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2B685" w14:textId="77777777" w:rsidR="00FF4E85" w:rsidRPr="009031B4" w:rsidRDefault="009031B4" w:rsidP="00797B68">
      <w:pPr>
        <w:rPr>
          <w:rFonts w:ascii="Times" w:hAnsi="Times"/>
          <w:sz w:val="24"/>
          <w:szCs w:val="24"/>
        </w:rPr>
      </w:pPr>
      <w:r w:rsidRPr="009031B4">
        <w:rPr>
          <w:rFonts w:ascii="Times" w:hAnsi="Times"/>
          <w:sz w:val="24"/>
          <w:szCs w:val="24"/>
        </w:rPr>
        <w:t>January 26, 2017</w:t>
      </w:r>
    </w:p>
    <w:p w14:paraId="64E0D871" w14:textId="77777777" w:rsidR="00AE2F6F" w:rsidRPr="009031B4" w:rsidRDefault="00EC3889" w:rsidP="00AE2F6F">
      <w:pPr>
        <w:rPr>
          <w:rFonts w:ascii="Times" w:hAnsi="Times"/>
          <w:sz w:val="24"/>
          <w:szCs w:val="24"/>
        </w:rPr>
      </w:pPr>
      <w:r w:rsidRPr="009031B4">
        <w:rPr>
          <w:rFonts w:ascii="Times" w:hAnsi="Times"/>
          <w:sz w:val="24"/>
          <w:szCs w:val="24"/>
        </w:rPr>
        <w:t>Dear Parent or</w:t>
      </w:r>
      <w:r w:rsidR="00AE2F6F" w:rsidRPr="009031B4">
        <w:rPr>
          <w:rFonts w:ascii="Times" w:hAnsi="Times"/>
          <w:sz w:val="24"/>
          <w:szCs w:val="24"/>
        </w:rPr>
        <w:t xml:space="preserve"> Guardian,</w:t>
      </w:r>
    </w:p>
    <w:p w14:paraId="20DC55DF" w14:textId="77777777" w:rsidR="00AE2F6F" w:rsidRPr="009031B4" w:rsidRDefault="00AE2F6F" w:rsidP="00AE2F6F">
      <w:pPr>
        <w:rPr>
          <w:rFonts w:ascii="Times" w:hAnsi="Times"/>
          <w:sz w:val="24"/>
          <w:szCs w:val="24"/>
        </w:rPr>
      </w:pPr>
      <w:r w:rsidRPr="009031B4">
        <w:rPr>
          <w:rFonts w:ascii="Times" w:hAnsi="Times"/>
          <w:sz w:val="24"/>
          <w:szCs w:val="24"/>
        </w:rPr>
        <w:t>I would like to take this opportunity to introduce myself and to inform you of a wonderful opportunity for your child.  You</w:t>
      </w:r>
      <w:r w:rsidR="006A542E" w:rsidRPr="009031B4">
        <w:rPr>
          <w:rFonts w:ascii="Times" w:hAnsi="Times"/>
          <w:sz w:val="24"/>
          <w:szCs w:val="24"/>
        </w:rPr>
        <w:t>r</w:t>
      </w:r>
      <w:r w:rsidRPr="009031B4">
        <w:rPr>
          <w:rFonts w:ascii="Times" w:hAnsi="Times"/>
          <w:sz w:val="24"/>
          <w:szCs w:val="24"/>
        </w:rPr>
        <w:t xml:space="preserve"> student is currently enrolled in World History, but has the capability and opportunity to enroll in Honors World History.  Your child would remain in my class, so a schedule change is not necessary.  </w:t>
      </w:r>
    </w:p>
    <w:p w14:paraId="3FD7184A" w14:textId="77777777" w:rsidR="00D835C9" w:rsidRPr="009031B4" w:rsidRDefault="004C4AA6" w:rsidP="00D835C9">
      <w:pPr>
        <w:spacing w:after="0" w:line="240" w:lineRule="auto"/>
        <w:contextualSpacing/>
        <w:rPr>
          <w:rFonts w:ascii="Times" w:eastAsia="Times New Roman" w:hAnsi="Times" w:cs="Times New Roman"/>
          <w:sz w:val="24"/>
          <w:szCs w:val="24"/>
        </w:rPr>
      </w:pPr>
      <w:r w:rsidRPr="009031B4">
        <w:rPr>
          <w:rFonts w:ascii="Times" w:eastAsia="Times New Roman" w:hAnsi="Times" w:cs="Times New Roman"/>
          <w:sz w:val="24"/>
          <w:szCs w:val="24"/>
        </w:rPr>
        <w:t>It is important for you</w:t>
      </w:r>
      <w:r w:rsidR="00D835C9" w:rsidRPr="009031B4">
        <w:rPr>
          <w:rFonts w:ascii="Times" w:eastAsia="Times New Roman" w:hAnsi="Times" w:cs="Times New Roman"/>
          <w:sz w:val="24"/>
          <w:szCs w:val="24"/>
        </w:rPr>
        <w:t xml:space="preserve"> and your child to understand the </w:t>
      </w:r>
      <w:r w:rsidR="00D835C9" w:rsidRPr="009031B4">
        <w:rPr>
          <w:rFonts w:ascii="Times" w:eastAsia="Times New Roman" w:hAnsi="Times" w:cs="Times New Roman"/>
          <w:b/>
          <w:sz w:val="24"/>
          <w:szCs w:val="24"/>
        </w:rPr>
        <w:t>similarities</w:t>
      </w:r>
      <w:r w:rsidR="00D835C9" w:rsidRPr="009031B4">
        <w:rPr>
          <w:rFonts w:ascii="Times" w:eastAsia="Times New Roman" w:hAnsi="Times" w:cs="Times New Roman"/>
          <w:sz w:val="24"/>
          <w:szCs w:val="24"/>
        </w:rPr>
        <w:t xml:space="preserve"> of an honors and academic World History course:</w:t>
      </w:r>
    </w:p>
    <w:p w14:paraId="39CBA547" w14:textId="77777777" w:rsidR="00D835C9" w:rsidRPr="009031B4" w:rsidRDefault="00D835C9" w:rsidP="00797B68">
      <w:pPr>
        <w:pStyle w:val="ListParagraph"/>
        <w:numPr>
          <w:ilvl w:val="0"/>
          <w:numId w:val="3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9031B4">
        <w:rPr>
          <w:rFonts w:ascii="Times" w:hAnsi="Times"/>
          <w:color w:val="000000" w:themeColor="text1"/>
          <w:kern w:val="24"/>
          <w:sz w:val="24"/>
          <w:szCs w:val="24"/>
        </w:rPr>
        <w:t>Both courses are responsible for covering the state curriculum.</w:t>
      </w:r>
    </w:p>
    <w:p w14:paraId="549058D4" w14:textId="77777777" w:rsidR="00D835C9" w:rsidRPr="009031B4" w:rsidRDefault="00D835C9" w:rsidP="00797B68">
      <w:pPr>
        <w:pStyle w:val="ListParagraph"/>
        <w:numPr>
          <w:ilvl w:val="0"/>
          <w:numId w:val="3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9031B4">
        <w:rPr>
          <w:rFonts w:ascii="Times" w:hAnsi="Times"/>
          <w:color w:val="000000" w:themeColor="text1"/>
          <w:kern w:val="24"/>
          <w:sz w:val="24"/>
          <w:szCs w:val="24"/>
        </w:rPr>
        <w:t>Both courses carry the same credit towards graduation.</w:t>
      </w:r>
    </w:p>
    <w:p w14:paraId="40AC9428" w14:textId="77777777" w:rsidR="00D835C9" w:rsidRPr="009031B4" w:rsidRDefault="00D835C9" w:rsidP="00797B68">
      <w:pPr>
        <w:pStyle w:val="ListParagraph"/>
        <w:numPr>
          <w:ilvl w:val="0"/>
          <w:numId w:val="3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9031B4">
        <w:rPr>
          <w:rFonts w:ascii="Times" w:hAnsi="Times"/>
          <w:color w:val="000000" w:themeColor="text1"/>
          <w:kern w:val="24"/>
          <w:sz w:val="24"/>
          <w:szCs w:val="24"/>
        </w:rPr>
        <w:t>Both courses use the curriculum-based textbook</w:t>
      </w:r>
      <w:r w:rsidRPr="009031B4">
        <w:rPr>
          <w:rFonts w:ascii="Times" w:hAnsi="Times"/>
          <w:b/>
          <w:bCs/>
          <w:color w:val="000000" w:themeColor="text1"/>
          <w:kern w:val="24"/>
          <w:sz w:val="24"/>
          <w:szCs w:val="24"/>
        </w:rPr>
        <w:t>.</w:t>
      </w:r>
    </w:p>
    <w:p w14:paraId="37BCA5E3" w14:textId="77777777" w:rsidR="00D835C9" w:rsidRPr="009031B4" w:rsidRDefault="00E568AD" w:rsidP="00797B68">
      <w:pPr>
        <w:pStyle w:val="ListParagraph"/>
        <w:numPr>
          <w:ilvl w:val="0"/>
          <w:numId w:val="3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9031B4">
        <w:rPr>
          <w:rFonts w:ascii="Times" w:hAnsi="Times"/>
          <w:b/>
          <w:bCs/>
          <w:color w:val="000000" w:themeColor="text1"/>
          <w:kern w:val="24"/>
          <w:sz w:val="24"/>
          <w:szCs w:val="24"/>
        </w:rPr>
        <w:t>All students will take the NC Final Exam.</w:t>
      </w:r>
    </w:p>
    <w:p w14:paraId="5B34C9C2" w14:textId="77777777" w:rsidR="00D835C9" w:rsidRPr="009031B4" w:rsidRDefault="00D835C9" w:rsidP="00797B68">
      <w:pPr>
        <w:pStyle w:val="ListParagraph"/>
        <w:numPr>
          <w:ilvl w:val="0"/>
          <w:numId w:val="3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9031B4">
        <w:rPr>
          <w:rFonts w:ascii="Times" w:hAnsi="Times"/>
          <w:color w:val="000000" w:themeColor="text1"/>
          <w:kern w:val="24"/>
          <w:sz w:val="24"/>
          <w:szCs w:val="24"/>
        </w:rPr>
        <w:t>All students are expected to be conscientious about their work.</w:t>
      </w:r>
    </w:p>
    <w:p w14:paraId="132CFE95" w14:textId="77777777" w:rsidR="00D835C9" w:rsidRPr="009031B4" w:rsidRDefault="00D835C9" w:rsidP="00797B68">
      <w:pPr>
        <w:pStyle w:val="ListParagraph"/>
        <w:numPr>
          <w:ilvl w:val="0"/>
          <w:numId w:val="3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9031B4">
        <w:rPr>
          <w:rFonts w:ascii="Times" w:hAnsi="Times"/>
          <w:color w:val="000000" w:themeColor="text1"/>
          <w:kern w:val="24"/>
          <w:sz w:val="24"/>
          <w:szCs w:val="24"/>
        </w:rPr>
        <w:t>All students are expected to exhibit mature and positive behavior.</w:t>
      </w:r>
    </w:p>
    <w:p w14:paraId="402F4B35" w14:textId="77777777" w:rsidR="00D835C9" w:rsidRPr="009031B4" w:rsidRDefault="00D835C9" w:rsidP="00797B68">
      <w:pPr>
        <w:pStyle w:val="ListParagraph"/>
        <w:numPr>
          <w:ilvl w:val="0"/>
          <w:numId w:val="3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9031B4">
        <w:rPr>
          <w:rFonts w:ascii="Times" w:hAnsi="Times"/>
          <w:color w:val="000000" w:themeColor="text1"/>
          <w:kern w:val="24"/>
          <w:sz w:val="24"/>
          <w:szCs w:val="24"/>
        </w:rPr>
        <w:t>All students are expected to support their own ideas while respecting the ideas of others</w:t>
      </w:r>
    </w:p>
    <w:p w14:paraId="7165091E" w14:textId="77777777" w:rsidR="00797B68" w:rsidRPr="009031B4" w:rsidRDefault="00797B68" w:rsidP="00797B68">
      <w:pPr>
        <w:pStyle w:val="ListParagraph"/>
        <w:numPr>
          <w:ilvl w:val="0"/>
          <w:numId w:val="2"/>
        </w:numPr>
        <w:rPr>
          <w:rFonts w:ascii="Times" w:eastAsiaTheme="minorHAnsi" w:hAnsi="Times"/>
          <w:sz w:val="24"/>
          <w:szCs w:val="24"/>
        </w:rPr>
      </w:pPr>
      <w:r w:rsidRPr="009031B4">
        <w:rPr>
          <w:rFonts w:ascii="Times" w:hAnsi="Times"/>
          <w:sz w:val="24"/>
          <w:szCs w:val="24"/>
        </w:rPr>
        <w:t>All students will build the following 21</w:t>
      </w:r>
      <w:r w:rsidRPr="009031B4">
        <w:rPr>
          <w:rFonts w:ascii="Times" w:hAnsi="Times"/>
          <w:sz w:val="24"/>
          <w:szCs w:val="24"/>
          <w:vertAlign w:val="superscript"/>
        </w:rPr>
        <w:t>st</w:t>
      </w:r>
      <w:r w:rsidRPr="009031B4">
        <w:rPr>
          <w:rFonts w:ascii="Times" w:hAnsi="Times"/>
          <w:sz w:val="24"/>
          <w:szCs w:val="24"/>
        </w:rPr>
        <w:t xml:space="preserve"> century skills: analysis, summarization</w:t>
      </w:r>
      <w:r w:rsidR="005D760E" w:rsidRPr="009031B4">
        <w:rPr>
          <w:rFonts w:ascii="Times" w:hAnsi="Times"/>
          <w:sz w:val="24"/>
          <w:szCs w:val="24"/>
        </w:rPr>
        <w:t>, organization, inference, self-</w:t>
      </w:r>
      <w:r w:rsidRPr="009031B4">
        <w:rPr>
          <w:rFonts w:ascii="Times" w:hAnsi="Times"/>
          <w:sz w:val="24"/>
          <w:szCs w:val="24"/>
        </w:rPr>
        <w:t>reflection, leadership, discussion, interaction, and creation.</w:t>
      </w:r>
    </w:p>
    <w:p w14:paraId="4C1BAE12" w14:textId="77777777" w:rsidR="00797B68" w:rsidRPr="009031B4" w:rsidRDefault="00797B68" w:rsidP="00A027B4">
      <w:pPr>
        <w:spacing w:after="0" w:line="240" w:lineRule="auto"/>
        <w:contextualSpacing/>
        <w:rPr>
          <w:rFonts w:ascii="Times" w:eastAsia="Times New Roman" w:hAnsi="Times" w:cs="Times New Roman"/>
          <w:sz w:val="24"/>
          <w:szCs w:val="24"/>
        </w:rPr>
      </w:pPr>
      <w:r w:rsidRPr="009031B4">
        <w:rPr>
          <w:rFonts w:ascii="Times" w:eastAsia="Times New Roman" w:hAnsi="Times" w:cs="Times New Roman"/>
          <w:sz w:val="24"/>
          <w:szCs w:val="24"/>
        </w:rPr>
        <w:t>Honors and academic courses</w:t>
      </w:r>
      <w:r w:rsidRPr="009031B4">
        <w:rPr>
          <w:rFonts w:ascii="Times" w:eastAsia="Times New Roman" w:hAnsi="Times" w:cs="Times New Roman"/>
          <w:b/>
          <w:sz w:val="24"/>
          <w:szCs w:val="24"/>
        </w:rPr>
        <w:t xml:space="preserve"> differ </w:t>
      </w:r>
      <w:r w:rsidRPr="009031B4">
        <w:rPr>
          <w:rFonts w:ascii="Times" w:eastAsia="Times New Roman" w:hAnsi="Times" w:cs="Times New Roman"/>
          <w:sz w:val="24"/>
          <w:szCs w:val="24"/>
        </w:rPr>
        <w:t>in the following ways:</w:t>
      </w:r>
    </w:p>
    <w:p w14:paraId="5CF1D136" w14:textId="77777777" w:rsidR="00797B68" w:rsidRPr="009031B4" w:rsidRDefault="00797B68" w:rsidP="00797B68">
      <w:pPr>
        <w:pStyle w:val="ListParagraph"/>
        <w:numPr>
          <w:ilvl w:val="0"/>
          <w:numId w:val="4"/>
        </w:numPr>
        <w:spacing w:after="0" w:line="240" w:lineRule="auto"/>
        <w:rPr>
          <w:rFonts w:ascii="Times" w:hAnsi="Times"/>
          <w:sz w:val="24"/>
          <w:szCs w:val="24"/>
        </w:rPr>
      </w:pPr>
      <w:r w:rsidRPr="009031B4">
        <w:rPr>
          <w:rFonts w:ascii="Times" w:hAnsi="Times"/>
          <w:sz w:val="24"/>
          <w:szCs w:val="24"/>
        </w:rPr>
        <w:t>Honors projects</w:t>
      </w:r>
    </w:p>
    <w:p w14:paraId="43F3FB4E" w14:textId="77777777" w:rsidR="00797B68" w:rsidRPr="009031B4" w:rsidRDefault="00797B68" w:rsidP="00797B68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  <w:sz w:val="24"/>
          <w:szCs w:val="24"/>
        </w:rPr>
      </w:pPr>
      <w:r w:rsidRPr="009031B4">
        <w:rPr>
          <w:rFonts w:ascii="Times" w:hAnsi="Times"/>
          <w:sz w:val="24"/>
          <w:szCs w:val="24"/>
        </w:rPr>
        <w:t>All students will have the ability to complete the honors level projects</w:t>
      </w:r>
    </w:p>
    <w:p w14:paraId="01FCAE64" w14:textId="77777777" w:rsidR="00797B68" w:rsidRPr="009031B4" w:rsidRDefault="00797B68" w:rsidP="00797B68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  <w:sz w:val="24"/>
          <w:szCs w:val="24"/>
        </w:rPr>
      </w:pPr>
      <w:r w:rsidRPr="009031B4">
        <w:rPr>
          <w:rFonts w:ascii="Times" w:hAnsi="Times"/>
          <w:sz w:val="24"/>
          <w:szCs w:val="24"/>
        </w:rPr>
        <w:t>Honors students will complete additional assessments enriching topics learned in class that are completed outside of class</w:t>
      </w:r>
    </w:p>
    <w:p w14:paraId="55BAD7A4" w14:textId="77777777" w:rsidR="00797B68" w:rsidRPr="009031B4" w:rsidRDefault="00797B68" w:rsidP="00797B68">
      <w:pPr>
        <w:pStyle w:val="ListParagraph"/>
        <w:numPr>
          <w:ilvl w:val="0"/>
          <w:numId w:val="4"/>
        </w:numPr>
        <w:spacing w:after="0" w:line="240" w:lineRule="auto"/>
        <w:rPr>
          <w:rFonts w:ascii="Times" w:hAnsi="Times"/>
          <w:sz w:val="24"/>
          <w:szCs w:val="24"/>
        </w:rPr>
      </w:pPr>
      <w:r w:rsidRPr="009031B4">
        <w:rPr>
          <w:rFonts w:ascii="Times" w:hAnsi="Times"/>
          <w:sz w:val="24"/>
          <w:szCs w:val="24"/>
        </w:rPr>
        <w:t>Writing assessments</w:t>
      </w:r>
    </w:p>
    <w:p w14:paraId="7BEF99F3" w14:textId="77777777" w:rsidR="00797B68" w:rsidRPr="009031B4" w:rsidRDefault="00797B68" w:rsidP="00797B68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  <w:sz w:val="24"/>
          <w:szCs w:val="24"/>
        </w:rPr>
      </w:pPr>
      <w:r w:rsidRPr="009031B4">
        <w:rPr>
          <w:rFonts w:ascii="Times" w:hAnsi="Times"/>
          <w:sz w:val="24"/>
          <w:szCs w:val="24"/>
        </w:rPr>
        <w:t>All students are expected to write paragraphs in complete sentences with proper structure, grammar, and spelling.</w:t>
      </w:r>
    </w:p>
    <w:p w14:paraId="31F1FB49" w14:textId="77777777" w:rsidR="00797B68" w:rsidRPr="009031B4" w:rsidRDefault="00797B68" w:rsidP="00797B68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  <w:sz w:val="24"/>
          <w:szCs w:val="24"/>
        </w:rPr>
      </w:pPr>
      <w:r w:rsidRPr="009031B4">
        <w:rPr>
          <w:rFonts w:ascii="Times" w:hAnsi="Times"/>
          <w:sz w:val="24"/>
          <w:szCs w:val="24"/>
        </w:rPr>
        <w:t>A paragraph for honors students should be more in-depth and include complex sentence structure.</w:t>
      </w:r>
    </w:p>
    <w:p w14:paraId="2B41EAAD" w14:textId="77777777" w:rsidR="00797B68" w:rsidRPr="009031B4" w:rsidRDefault="00797B68" w:rsidP="00797B68">
      <w:pPr>
        <w:pStyle w:val="ListParagraph"/>
        <w:numPr>
          <w:ilvl w:val="0"/>
          <w:numId w:val="4"/>
        </w:numPr>
        <w:spacing w:after="0" w:line="240" w:lineRule="auto"/>
        <w:rPr>
          <w:rFonts w:ascii="Times" w:hAnsi="Times"/>
          <w:sz w:val="24"/>
          <w:szCs w:val="24"/>
        </w:rPr>
      </w:pPr>
      <w:r w:rsidRPr="009031B4">
        <w:rPr>
          <w:rFonts w:ascii="Times" w:hAnsi="Times"/>
          <w:sz w:val="24"/>
          <w:szCs w:val="24"/>
        </w:rPr>
        <w:t>Homework</w:t>
      </w:r>
    </w:p>
    <w:p w14:paraId="1AD4A972" w14:textId="77777777" w:rsidR="00797B68" w:rsidRPr="009031B4" w:rsidRDefault="00797B68" w:rsidP="00797B68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  <w:sz w:val="24"/>
          <w:szCs w:val="24"/>
        </w:rPr>
      </w:pPr>
      <w:r w:rsidRPr="009031B4">
        <w:rPr>
          <w:rFonts w:ascii="Times" w:hAnsi="Times"/>
          <w:sz w:val="24"/>
          <w:szCs w:val="24"/>
        </w:rPr>
        <w:t>All students have homework.</w:t>
      </w:r>
    </w:p>
    <w:p w14:paraId="6B752F89" w14:textId="77777777" w:rsidR="00797B68" w:rsidRPr="009031B4" w:rsidRDefault="00797B68" w:rsidP="00797B68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  <w:sz w:val="24"/>
          <w:szCs w:val="24"/>
        </w:rPr>
      </w:pPr>
      <w:r w:rsidRPr="009031B4">
        <w:rPr>
          <w:rFonts w:ascii="Times" w:hAnsi="Times"/>
          <w:sz w:val="24"/>
          <w:szCs w:val="24"/>
        </w:rPr>
        <w:t>Honors students</w:t>
      </w:r>
      <w:r w:rsidR="009E4A58" w:rsidRPr="009031B4">
        <w:rPr>
          <w:rFonts w:ascii="Times" w:hAnsi="Times"/>
          <w:sz w:val="24"/>
          <w:szCs w:val="24"/>
        </w:rPr>
        <w:t xml:space="preserve"> may receive assignments requiring</w:t>
      </w:r>
      <w:r w:rsidRPr="009031B4">
        <w:rPr>
          <w:rFonts w:ascii="Times" w:hAnsi="Times"/>
          <w:sz w:val="24"/>
          <w:szCs w:val="24"/>
        </w:rPr>
        <w:t xml:space="preserve"> further analysis</w:t>
      </w:r>
      <w:r w:rsidR="009E4A58" w:rsidRPr="009031B4">
        <w:rPr>
          <w:rFonts w:ascii="Times" w:hAnsi="Times"/>
          <w:sz w:val="24"/>
          <w:szCs w:val="24"/>
        </w:rPr>
        <w:t xml:space="preserve"> of material reviewed in class</w:t>
      </w:r>
      <w:r w:rsidRPr="009031B4">
        <w:rPr>
          <w:rFonts w:ascii="Times" w:hAnsi="Times"/>
          <w:sz w:val="24"/>
          <w:szCs w:val="24"/>
        </w:rPr>
        <w:t>.</w:t>
      </w:r>
    </w:p>
    <w:p w14:paraId="09AD92A9" w14:textId="77777777" w:rsidR="00797B68" w:rsidRPr="009031B4" w:rsidRDefault="00797B68" w:rsidP="00797B68">
      <w:pPr>
        <w:pStyle w:val="ListParagraph"/>
        <w:numPr>
          <w:ilvl w:val="0"/>
          <w:numId w:val="4"/>
        </w:numPr>
        <w:spacing w:after="0" w:line="240" w:lineRule="auto"/>
        <w:rPr>
          <w:rFonts w:ascii="Times" w:hAnsi="Times"/>
          <w:sz w:val="24"/>
          <w:szCs w:val="24"/>
        </w:rPr>
      </w:pPr>
      <w:r w:rsidRPr="009031B4">
        <w:rPr>
          <w:rFonts w:ascii="Times" w:hAnsi="Times"/>
          <w:sz w:val="24"/>
          <w:szCs w:val="24"/>
        </w:rPr>
        <w:t>Short answer questions on vocabulary quizzes.</w:t>
      </w:r>
    </w:p>
    <w:p w14:paraId="62E0027B" w14:textId="77777777" w:rsidR="00797B68" w:rsidRPr="009031B4" w:rsidRDefault="00797B68" w:rsidP="00797B68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  <w:sz w:val="24"/>
          <w:szCs w:val="24"/>
        </w:rPr>
      </w:pPr>
      <w:r w:rsidRPr="009031B4">
        <w:rPr>
          <w:rFonts w:ascii="Times" w:hAnsi="Times"/>
          <w:sz w:val="24"/>
          <w:szCs w:val="24"/>
        </w:rPr>
        <w:t xml:space="preserve">All students will answer constructed response questions on major assessments. </w:t>
      </w:r>
    </w:p>
    <w:p w14:paraId="46CC2584" w14:textId="77777777" w:rsidR="00D835C9" w:rsidRPr="009031B4" w:rsidRDefault="00797B68" w:rsidP="00AE2F6F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  <w:sz w:val="24"/>
          <w:szCs w:val="24"/>
        </w:rPr>
      </w:pPr>
      <w:r w:rsidRPr="009031B4">
        <w:rPr>
          <w:rFonts w:ascii="Times" w:hAnsi="Times"/>
          <w:sz w:val="24"/>
          <w:szCs w:val="24"/>
        </w:rPr>
        <w:t xml:space="preserve">Honors students are required to answer short answer </w:t>
      </w:r>
      <w:r w:rsidR="003363AF" w:rsidRPr="009031B4">
        <w:rPr>
          <w:rFonts w:ascii="Times" w:hAnsi="Times"/>
          <w:sz w:val="24"/>
          <w:szCs w:val="24"/>
        </w:rPr>
        <w:t xml:space="preserve">questions </w:t>
      </w:r>
      <w:r w:rsidRPr="009031B4">
        <w:rPr>
          <w:rFonts w:ascii="Times" w:hAnsi="Times"/>
          <w:sz w:val="24"/>
          <w:szCs w:val="24"/>
        </w:rPr>
        <w:t>on quizzes, which will be optional for students not in honors.</w:t>
      </w:r>
    </w:p>
    <w:p w14:paraId="20C803F5" w14:textId="77777777" w:rsidR="009031B4" w:rsidRPr="009031B4" w:rsidRDefault="009031B4" w:rsidP="009031B4">
      <w:pPr>
        <w:pStyle w:val="ListParagraph"/>
        <w:spacing w:after="0" w:line="240" w:lineRule="auto"/>
        <w:ind w:left="1440"/>
        <w:rPr>
          <w:rFonts w:ascii="Times" w:hAnsi="Times"/>
          <w:sz w:val="24"/>
          <w:szCs w:val="24"/>
        </w:rPr>
      </w:pPr>
    </w:p>
    <w:p w14:paraId="344CA107" w14:textId="77777777" w:rsidR="00AE2F6F" w:rsidRPr="009031B4" w:rsidRDefault="00AE2F6F" w:rsidP="00AE2F6F">
      <w:pPr>
        <w:rPr>
          <w:rFonts w:ascii="Times" w:hAnsi="Times"/>
          <w:sz w:val="24"/>
          <w:szCs w:val="24"/>
        </w:rPr>
      </w:pPr>
      <w:r w:rsidRPr="009031B4">
        <w:rPr>
          <w:rFonts w:ascii="Times" w:hAnsi="Times"/>
          <w:sz w:val="24"/>
          <w:szCs w:val="24"/>
        </w:rPr>
        <w:t>If you have any concerns or questions regarding your student’s performance during the fall semester, please feel free to contact me.  My contact information is as follows:</w:t>
      </w:r>
    </w:p>
    <w:p w14:paraId="7ACA46E8" w14:textId="77777777" w:rsidR="00AE2F6F" w:rsidRPr="009031B4" w:rsidRDefault="00AE2F6F" w:rsidP="00AE2F6F">
      <w:pPr>
        <w:rPr>
          <w:rFonts w:ascii="Times" w:hAnsi="Times"/>
          <w:sz w:val="24"/>
          <w:szCs w:val="24"/>
        </w:rPr>
      </w:pPr>
      <w:r w:rsidRPr="009031B4">
        <w:rPr>
          <w:rFonts w:ascii="Times" w:hAnsi="Times"/>
          <w:sz w:val="24"/>
          <w:szCs w:val="24"/>
        </w:rPr>
        <w:t>Phone number: 919-881-4800</w:t>
      </w:r>
    </w:p>
    <w:p w14:paraId="3D0F296B" w14:textId="77777777" w:rsidR="00AE2F6F" w:rsidRPr="009031B4" w:rsidRDefault="00AE2F6F" w:rsidP="00AE2F6F">
      <w:pPr>
        <w:rPr>
          <w:rFonts w:ascii="Times" w:hAnsi="Times"/>
          <w:sz w:val="24"/>
          <w:szCs w:val="24"/>
        </w:rPr>
      </w:pPr>
      <w:r w:rsidRPr="009031B4">
        <w:rPr>
          <w:rFonts w:ascii="Times" w:hAnsi="Times"/>
          <w:sz w:val="24"/>
          <w:szCs w:val="24"/>
        </w:rPr>
        <w:t xml:space="preserve">Email address: </w:t>
      </w:r>
      <w:r w:rsidR="00BF31B1" w:rsidRPr="009031B4">
        <w:rPr>
          <w:rFonts w:ascii="Times" w:hAnsi="Times"/>
          <w:sz w:val="24"/>
          <w:szCs w:val="24"/>
        </w:rPr>
        <w:t xml:space="preserve"> </w:t>
      </w:r>
      <w:r w:rsidR="009031B4">
        <w:rPr>
          <w:rFonts w:ascii="Times" w:hAnsi="Times"/>
          <w:sz w:val="24"/>
          <w:szCs w:val="24"/>
        </w:rPr>
        <w:t>jmaurer2@wcpss.net</w:t>
      </w:r>
    </w:p>
    <w:p w14:paraId="09B4C085" w14:textId="77777777" w:rsidR="00AE2F6F" w:rsidRPr="009031B4" w:rsidRDefault="00AE2F6F" w:rsidP="00AE2F6F">
      <w:pPr>
        <w:rPr>
          <w:rFonts w:ascii="Times" w:hAnsi="Times"/>
          <w:sz w:val="24"/>
          <w:szCs w:val="24"/>
        </w:rPr>
      </w:pPr>
      <w:r w:rsidRPr="009031B4">
        <w:rPr>
          <w:rFonts w:ascii="Times" w:hAnsi="Times"/>
          <w:sz w:val="24"/>
          <w:szCs w:val="24"/>
        </w:rPr>
        <w:t>Please discuss this option with your World History student.  Return this signed paper</w:t>
      </w:r>
      <w:r w:rsidR="00BF31B1" w:rsidRPr="009031B4">
        <w:rPr>
          <w:rFonts w:ascii="Times" w:hAnsi="Times"/>
          <w:sz w:val="24"/>
          <w:szCs w:val="24"/>
        </w:rPr>
        <w:t xml:space="preserve"> </w:t>
      </w:r>
      <w:r w:rsidR="009031B4">
        <w:rPr>
          <w:rFonts w:ascii="Times" w:hAnsi="Times"/>
          <w:sz w:val="24"/>
          <w:szCs w:val="24"/>
        </w:rPr>
        <w:t>i</w:t>
      </w:r>
      <w:r w:rsidRPr="009031B4">
        <w:rPr>
          <w:rFonts w:ascii="Times" w:hAnsi="Times"/>
          <w:sz w:val="24"/>
          <w:szCs w:val="24"/>
        </w:rPr>
        <w:t>f your student would like to take advantage of this opportunity. I look forward to meeting you</w:t>
      </w:r>
      <w:r w:rsidR="001A6D70" w:rsidRPr="009031B4">
        <w:rPr>
          <w:rFonts w:ascii="Times" w:hAnsi="Times"/>
          <w:sz w:val="24"/>
          <w:szCs w:val="24"/>
        </w:rPr>
        <w:t xml:space="preserve"> </w:t>
      </w:r>
      <w:r w:rsidR="002827E1" w:rsidRPr="009031B4">
        <w:rPr>
          <w:rFonts w:ascii="Times" w:hAnsi="Times"/>
          <w:sz w:val="24"/>
          <w:szCs w:val="24"/>
        </w:rPr>
        <w:t xml:space="preserve">in </w:t>
      </w:r>
      <w:r w:rsidR="00E45CCE" w:rsidRPr="009031B4">
        <w:rPr>
          <w:rFonts w:ascii="Times" w:hAnsi="Times"/>
          <w:sz w:val="24"/>
          <w:szCs w:val="24"/>
        </w:rPr>
        <w:t>February</w:t>
      </w:r>
      <w:r w:rsidRPr="009031B4">
        <w:rPr>
          <w:rFonts w:ascii="Times" w:hAnsi="Times"/>
          <w:sz w:val="24"/>
          <w:szCs w:val="24"/>
        </w:rPr>
        <w:t xml:space="preserve"> at </w:t>
      </w:r>
      <w:r w:rsidRPr="009031B4">
        <w:rPr>
          <w:rFonts w:ascii="Times" w:hAnsi="Times"/>
          <w:b/>
          <w:sz w:val="24"/>
          <w:szCs w:val="24"/>
        </w:rPr>
        <w:t>Meet-the-Teach</w:t>
      </w:r>
      <w:r w:rsidR="004439B0" w:rsidRPr="009031B4">
        <w:rPr>
          <w:rFonts w:ascii="Times" w:hAnsi="Times"/>
          <w:b/>
          <w:sz w:val="24"/>
          <w:szCs w:val="24"/>
        </w:rPr>
        <w:t>er Night</w:t>
      </w:r>
      <w:r w:rsidRPr="009031B4">
        <w:rPr>
          <w:rFonts w:ascii="Times" w:hAnsi="Times"/>
          <w:sz w:val="24"/>
          <w:szCs w:val="24"/>
        </w:rPr>
        <w:t>!</w:t>
      </w:r>
    </w:p>
    <w:p w14:paraId="764A6F34" w14:textId="77777777" w:rsidR="00BF31B1" w:rsidRPr="009031B4" w:rsidRDefault="00AE2F6F" w:rsidP="003363AF">
      <w:pPr>
        <w:pBdr>
          <w:bottom w:val="single" w:sz="12" w:space="1" w:color="auto"/>
        </w:pBdr>
        <w:rPr>
          <w:rFonts w:ascii="Times" w:hAnsi="Times"/>
          <w:sz w:val="24"/>
          <w:szCs w:val="24"/>
        </w:rPr>
      </w:pPr>
      <w:r w:rsidRPr="009031B4">
        <w:rPr>
          <w:rFonts w:ascii="Times" w:hAnsi="Times"/>
          <w:sz w:val="24"/>
          <w:szCs w:val="24"/>
        </w:rPr>
        <w:t>Sincerely,</w:t>
      </w:r>
    </w:p>
    <w:p w14:paraId="20990345" w14:textId="77777777" w:rsidR="00BF31B1" w:rsidRPr="009031B4" w:rsidRDefault="009031B4" w:rsidP="003363AF">
      <w:pPr>
        <w:pBdr>
          <w:bottom w:val="single" w:sz="12" w:space="1" w:color="auto"/>
        </w:pBd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Julia Maurer</w:t>
      </w:r>
      <w:r w:rsidR="00710720">
        <w:rPr>
          <w:rFonts w:ascii="Times" w:hAnsi="Times"/>
          <w:sz w:val="24"/>
          <w:szCs w:val="24"/>
        </w:rPr>
        <w:t xml:space="preserve"> Anderson</w:t>
      </w:r>
      <w:bookmarkStart w:id="0" w:name="_GoBack"/>
      <w:bookmarkEnd w:id="0"/>
    </w:p>
    <w:p w14:paraId="291F3EC4" w14:textId="77777777" w:rsidR="003363AF" w:rsidRPr="009031B4" w:rsidRDefault="003363AF" w:rsidP="003363AF">
      <w:pPr>
        <w:pBdr>
          <w:bottom w:val="single" w:sz="12" w:space="1" w:color="auto"/>
        </w:pBdr>
        <w:rPr>
          <w:rFonts w:ascii="Times" w:hAnsi="Times"/>
          <w:sz w:val="24"/>
          <w:szCs w:val="24"/>
        </w:rPr>
      </w:pPr>
    </w:p>
    <w:p w14:paraId="2EB7B0BB" w14:textId="77777777" w:rsidR="00A027B4" w:rsidRPr="009031B4" w:rsidRDefault="00A027B4" w:rsidP="00A027B4">
      <w:pPr>
        <w:pBdr>
          <w:bottom w:val="single" w:sz="12" w:space="1" w:color="auto"/>
        </w:pBdr>
        <w:rPr>
          <w:rFonts w:ascii="Times" w:hAnsi="Times"/>
        </w:rPr>
      </w:pPr>
    </w:p>
    <w:p w14:paraId="5803D35E" w14:textId="77777777" w:rsidR="00AE2F6F" w:rsidRPr="009031B4" w:rsidRDefault="006A542E" w:rsidP="00AE2F6F">
      <w:pPr>
        <w:rPr>
          <w:rFonts w:ascii="Times" w:hAnsi="Times"/>
          <w:b/>
          <w:sz w:val="28"/>
          <w:szCs w:val="28"/>
        </w:rPr>
      </w:pPr>
      <w:r w:rsidRPr="009031B4">
        <w:rPr>
          <w:rFonts w:ascii="Times" w:hAnsi="Times"/>
          <w:b/>
          <w:sz w:val="28"/>
          <w:szCs w:val="28"/>
        </w:rPr>
        <w:t xml:space="preserve">My child and I discussed the option to enroll in Honors World History.  </w:t>
      </w:r>
      <w:r w:rsidR="00AE2F6F" w:rsidRPr="009031B4">
        <w:rPr>
          <w:rFonts w:ascii="Times" w:hAnsi="Times"/>
          <w:b/>
          <w:sz w:val="28"/>
          <w:szCs w:val="28"/>
        </w:rPr>
        <w:t xml:space="preserve">I understand that this </w:t>
      </w:r>
      <w:r w:rsidRPr="009031B4">
        <w:rPr>
          <w:rFonts w:ascii="Times" w:hAnsi="Times"/>
          <w:b/>
          <w:sz w:val="28"/>
          <w:szCs w:val="28"/>
        </w:rPr>
        <w:t xml:space="preserve">signed </w:t>
      </w:r>
      <w:r w:rsidR="00D13D7E" w:rsidRPr="009031B4">
        <w:rPr>
          <w:rFonts w:ascii="Times" w:hAnsi="Times"/>
          <w:b/>
          <w:sz w:val="28"/>
          <w:szCs w:val="28"/>
        </w:rPr>
        <w:t>form will allow my child</w:t>
      </w:r>
      <w:r w:rsidR="00AE2F6F" w:rsidRPr="009031B4">
        <w:rPr>
          <w:rFonts w:ascii="Times" w:hAnsi="Times"/>
          <w:b/>
          <w:sz w:val="28"/>
          <w:szCs w:val="28"/>
        </w:rPr>
        <w:t xml:space="preserve"> to complete honors level work and be assessed at the honors level.  After int</w:t>
      </w:r>
      <w:r w:rsidR="00D71776" w:rsidRPr="009031B4">
        <w:rPr>
          <w:rFonts w:ascii="Times" w:hAnsi="Times"/>
          <w:b/>
          <w:sz w:val="28"/>
          <w:szCs w:val="28"/>
        </w:rPr>
        <w:t>e</w:t>
      </w:r>
      <w:r w:rsidR="00501C62" w:rsidRPr="009031B4">
        <w:rPr>
          <w:rFonts w:ascii="Times" w:hAnsi="Times"/>
          <w:b/>
          <w:sz w:val="28"/>
          <w:szCs w:val="28"/>
        </w:rPr>
        <w:t>r</w:t>
      </w:r>
      <w:r w:rsidR="00E45CCE" w:rsidRPr="009031B4">
        <w:rPr>
          <w:rFonts w:ascii="Times" w:hAnsi="Times"/>
          <w:b/>
          <w:sz w:val="28"/>
          <w:szCs w:val="28"/>
        </w:rPr>
        <w:t>ims are distributed in February</w:t>
      </w:r>
      <w:r w:rsidR="00AE2F6F" w:rsidRPr="009031B4">
        <w:rPr>
          <w:rFonts w:ascii="Times" w:hAnsi="Times"/>
          <w:b/>
          <w:sz w:val="28"/>
          <w:szCs w:val="28"/>
        </w:rPr>
        <w:t xml:space="preserve">, we can make a final decision as to whether my child wants to be enrolled in the honors level course.  At that time, the change will be made in </w:t>
      </w:r>
      <w:proofErr w:type="spellStart"/>
      <w:r w:rsidR="00AE2F6F" w:rsidRPr="009031B4">
        <w:rPr>
          <w:rFonts w:ascii="Times" w:hAnsi="Times"/>
          <w:b/>
          <w:sz w:val="28"/>
          <w:szCs w:val="28"/>
        </w:rPr>
        <w:t>PowerSchools</w:t>
      </w:r>
      <w:proofErr w:type="spellEnd"/>
      <w:r w:rsidR="00AE2F6F" w:rsidRPr="009031B4">
        <w:rPr>
          <w:rFonts w:ascii="Times" w:hAnsi="Times"/>
          <w:b/>
          <w:sz w:val="28"/>
          <w:szCs w:val="28"/>
        </w:rPr>
        <w:t>.</w:t>
      </w:r>
    </w:p>
    <w:p w14:paraId="25D0AA65" w14:textId="77777777" w:rsidR="00D835C9" w:rsidRPr="009031B4" w:rsidRDefault="00D835C9" w:rsidP="00AE2F6F">
      <w:pPr>
        <w:rPr>
          <w:rFonts w:ascii="Times" w:hAnsi="Times"/>
          <w:sz w:val="28"/>
          <w:szCs w:val="28"/>
        </w:rPr>
      </w:pPr>
    </w:p>
    <w:p w14:paraId="5125B816" w14:textId="77777777" w:rsidR="00AE2F6F" w:rsidRPr="009031B4" w:rsidRDefault="00AE2F6F" w:rsidP="00D835C9">
      <w:pPr>
        <w:spacing w:line="480" w:lineRule="auto"/>
        <w:rPr>
          <w:rFonts w:ascii="Times" w:hAnsi="Times"/>
          <w:sz w:val="28"/>
          <w:szCs w:val="28"/>
        </w:rPr>
      </w:pPr>
      <w:r w:rsidRPr="009031B4">
        <w:rPr>
          <w:rFonts w:ascii="Times" w:hAnsi="Times"/>
          <w:sz w:val="28"/>
          <w:szCs w:val="28"/>
        </w:rPr>
        <w:t>Student’s name: ________________________________________________________________</w:t>
      </w:r>
      <w:r w:rsidR="00D835C9" w:rsidRPr="009031B4">
        <w:rPr>
          <w:rFonts w:ascii="Times" w:hAnsi="Times"/>
          <w:sz w:val="28"/>
          <w:szCs w:val="28"/>
        </w:rPr>
        <w:t>______</w:t>
      </w:r>
    </w:p>
    <w:p w14:paraId="2F140434" w14:textId="77777777" w:rsidR="00D835C9" w:rsidRPr="009031B4" w:rsidRDefault="006A542E" w:rsidP="00D835C9">
      <w:pPr>
        <w:spacing w:line="480" w:lineRule="auto"/>
        <w:rPr>
          <w:rFonts w:ascii="Times" w:hAnsi="Times"/>
          <w:sz w:val="28"/>
          <w:szCs w:val="28"/>
        </w:rPr>
      </w:pPr>
      <w:r w:rsidRPr="009031B4">
        <w:rPr>
          <w:rFonts w:ascii="Times" w:hAnsi="Times"/>
          <w:sz w:val="28"/>
          <w:szCs w:val="28"/>
        </w:rPr>
        <w:t>Student signature: ____________________________________________________________</w:t>
      </w:r>
      <w:r w:rsidR="00D835C9" w:rsidRPr="009031B4">
        <w:rPr>
          <w:rFonts w:ascii="Times" w:hAnsi="Times"/>
          <w:sz w:val="28"/>
          <w:szCs w:val="28"/>
        </w:rPr>
        <w:t>_________</w:t>
      </w:r>
    </w:p>
    <w:p w14:paraId="2DF1FB0F" w14:textId="77777777" w:rsidR="00AE0881" w:rsidRPr="009031B4" w:rsidRDefault="00AE0881" w:rsidP="00D835C9">
      <w:pPr>
        <w:spacing w:line="480" w:lineRule="auto"/>
        <w:rPr>
          <w:rFonts w:ascii="Times" w:hAnsi="Times"/>
          <w:sz w:val="28"/>
          <w:szCs w:val="28"/>
        </w:rPr>
      </w:pPr>
      <w:r w:rsidRPr="009031B4">
        <w:rPr>
          <w:rFonts w:ascii="Times" w:hAnsi="Times"/>
          <w:sz w:val="28"/>
          <w:szCs w:val="28"/>
        </w:rPr>
        <w:t>Parent/guardian name: ______________________________________________________</w:t>
      </w:r>
      <w:r w:rsidR="00D835C9" w:rsidRPr="009031B4">
        <w:rPr>
          <w:rFonts w:ascii="Times" w:hAnsi="Times"/>
          <w:sz w:val="28"/>
          <w:szCs w:val="28"/>
        </w:rPr>
        <w:t>___________</w:t>
      </w:r>
      <w:r w:rsidRPr="009031B4">
        <w:rPr>
          <w:rFonts w:ascii="Times" w:hAnsi="Times"/>
          <w:sz w:val="28"/>
          <w:szCs w:val="28"/>
        </w:rPr>
        <w:t xml:space="preserve"> </w:t>
      </w:r>
    </w:p>
    <w:p w14:paraId="373942D2" w14:textId="77777777" w:rsidR="006A542E" w:rsidRPr="009031B4" w:rsidRDefault="006A542E" w:rsidP="00D835C9">
      <w:pPr>
        <w:spacing w:line="480" w:lineRule="auto"/>
        <w:rPr>
          <w:rFonts w:ascii="Times" w:hAnsi="Times"/>
          <w:sz w:val="28"/>
          <w:szCs w:val="28"/>
        </w:rPr>
      </w:pPr>
      <w:r w:rsidRPr="009031B4">
        <w:rPr>
          <w:rFonts w:ascii="Times" w:hAnsi="Times"/>
          <w:sz w:val="28"/>
          <w:szCs w:val="28"/>
        </w:rPr>
        <w:t>Parent/guardian signature: _____________________________________________________</w:t>
      </w:r>
      <w:r w:rsidR="00D835C9" w:rsidRPr="009031B4">
        <w:rPr>
          <w:rFonts w:ascii="Times" w:hAnsi="Times"/>
          <w:sz w:val="28"/>
          <w:szCs w:val="28"/>
        </w:rPr>
        <w:t>_________</w:t>
      </w:r>
    </w:p>
    <w:p w14:paraId="2AC539FF" w14:textId="77777777" w:rsidR="006A542E" w:rsidRPr="009031B4" w:rsidRDefault="006A542E" w:rsidP="00D835C9">
      <w:pPr>
        <w:spacing w:line="480" w:lineRule="auto"/>
        <w:rPr>
          <w:rFonts w:ascii="Times" w:hAnsi="Times"/>
          <w:sz w:val="28"/>
          <w:szCs w:val="28"/>
        </w:rPr>
      </w:pPr>
      <w:r w:rsidRPr="009031B4">
        <w:rPr>
          <w:rFonts w:ascii="Times" w:hAnsi="Times"/>
          <w:sz w:val="28"/>
          <w:szCs w:val="28"/>
        </w:rPr>
        <w:t>Parent/guardian email address: __________________________________________________</w:t>
      </w:r>
      <w:r w:rsidR="00D835C9" w:rsidRPr="009031B4">
        <w:rPr>
          <w:rFonts w:ascii="Times" w:hAnsi="Times"/>
          <w:sz w:val="28"/>
          <w:szCs w:val="28"/>
        </w:rPr>
        <w:t>________</w:t>
      </w:r>
    </w:p>
    <w:p w14:paraId="6B4EBEF4" w14:textId="77777777" w:rsidR="006A542E" w:rsidRPr="009031B4" w:rsidRDefault="006A542E" w:rsidP="00D835C9">
      <w:pPr>
        <w:spacing w:line="480" w:lineRule="auto"/>
        <w:rPr>
          <w:rFonts w:ascii="Times" w:hAnsi="Times"/>
          <w:sz w:val="28"/>
          <w:szCs w:val="28"/>
        </w:rPr>
      </w:pPr>
      <w:r w:rsidRPr="009031B4">
        <w:rPr>
          <w:rFonts w:ascii="Times" w:hAnsi="Times"/>
          <w:sz w:val="28"/>
          <w:szCs w:val="28"/>
        </w:rPr>
        <w:t>Parent/guardian phone number: _________________________________________________</w:t>
      </w:r>
      <w:r w:rsidR="00D835C9" w:rsidRPr="009031B4">
        <w:rPr>
          <w:rFonts w:ascii="Times" w:hAnsi="Times"/>
          <w:sz w:val="28"/>
          <w:szCs w:val="28"/>
        </w:rPr>
        <w:t>________</w:t>
      </w:r>
    </w:p>
    <w:sectPr w:rsidR="006A542E" w:rsidRPr="009031B4" w:rsidSect="009031B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BB209" w14:textId="77777777" w:rsidR="006A542E" w:rsidRDefault="006A542E" w:rsidP="006A542E">
      <w:pPr>
        <w:spacing w:after="0" w:line="240" w:lineRule="auto"/>
      </w:pPr>
      <w:r>
        <w:separator/>
      </w:r>
    </w:p>
  </w:endnote>
  <w:endnote w:type="continuationSeparator" w:id="0">
    <w:p w14:paraId="0A07E529" w14:textId="77777777" w:rsidR="006A542E" w:rsidRDefault="006A542E" w:rsidP="006A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0963E" w14:textId="77777777" w:rsidR="006A542E" w:rsidRDefault="006A542E" w:rsidP="006A542E">
      <w:pPr>
        <w:spacing w:after="0" w:line="240" w:lineRule="auto"/>
      </w:pPr>
      <w:r>
        <w:separator/>
      </w:r>
    </w:p>
  </w:footnote>
  <w:footnote w:type="continuationSeparator" w:id="0">
    <w:p w14:paraId="55A00536" w14:textId="77777777" w:rsidR="006A542E" w:rsidRDefault="006A542E" w:rsidP="006A5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226"/>
    <w:multiLevelType w:val="hybridMultilevel"/>
    <w:tmpl w:val="BF3273F2"/>
    <w:lvl w:ilvl="0" w:tplc="37566D7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16304"/>
    <w:multiLevelType w:val="hybridMultilevel"/>
    <w:tmpl w:val="590E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740F6"/>
    <w:multiLevelType w:val="hybridMultilevel"/>
    <w:tmpl w:val="19C4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E5078"/>
    <w:multiLevelType w:val="hybridMultilevel"/>
    <w:tmpl w:val="C6E27AB2"/>
    <w:lvl w:ilvl="0" w:tplc="8BEC7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8A3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CA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07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89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41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0F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E6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6F"/>
    <w:rsid w:val="0019561E"/>
    <w:rsid w:val="001A6D70"/>
    <w:rsid w:val="00261A83"/>
    <w:rsid w:val="002827E1"/>
    <w:rsid w:val="003363AF"/>
    <w:rsid w:val="004439B0"/>
    <w:rsid w:val="0047135B"/>
    <w:rsid w:val="004771B7"/>
    <w:rsid w:val="004C4AA6"/>
    <w:rsid w:val="004D3FBE"/>
    <w:rsid w:val="00501C62"/>
    <w:rsid w:val="005D760E"/>
    <w:rsid w:val="00652678"/>
    <w:rsid w:val="00656D30"/>
    <w:rsid w:val="006A542E"/>
    <w:rsid w:val="00710720"/>
    <w:rsid w:val="00797B68"/>
    <w:rsid w:val="007B0D16"/>
    <w:rsid w:val="009031B4"/>
    <w:rsid w:val="009E4A58"/>
    <w:rsid w:val="00A027B4"/>
    <w:rsid w:val="00AE0881"/>
    <w:rsid w:val="00AE2F6F"/>
    <w:rsid w:val="00BF31B1"/>
    <w:rsid w:val="00C305F1"/>
    <w:rsid w:val="00D13D7E"/>
    <w:rsid w:val="00D71776"/>
    <w:rsid w:val="00D835C9"/>
    <w:rsid w:val="00DE7025"/>
    <w:rsid w:val="00E45CCE"/>
    <w:rsid w:val="00E568AD"/>
    <w:rsid w:val="00EC3889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7D1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F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2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42E"/>
  </w:style>
  <w:style w:type="paragraph" w:styleId="Footer">
    <w:name w:val="footer"/>
    <w:basedOn w:val="Normal"/>
    <w:link w:val="FooterChar"/>
    <w:uiPriority w:val="99"/>
    <w:unhideWhenUsed/>
    <w:rsid w:val="006A5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4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F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2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42E"/>
  </w:style>
  <w:style w:type="paragraph" w:styleId="Footer">
    <w:name w:val="footer"/>
    <w:basedOn w:val="Normal"/>
    <w:link w:val="FooterChar"/>
    <w:uiPriority w:val="99"/>
    <w:unhideWhenUsed/>
    <w:rsid w:val="006A5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0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5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F2A82-AE98-CB4B-A266-3692E8D3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2892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slasater</dc:creator>
  <cp:lastModifiedBy>Julia Maurer</cp:lastModifiedBy>
  <cp:revision>3</cp:revision>
  <cp:lastPrinted>2016-08-23T12:19:00Z</cp:lastPrinted>
  <dcterms:created xsi:type="dcterms:W3CDTF">2017-01-24T17:49:00Z</dcterms:created>
  <dcterms:modified xsi:type="dcterms:W3CDTF">2018-01-25T14:35:00Z</dcterms:modified>
</cp:coreProperties>
</file>