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E3DBC" w14:textId="77777777" w:rsidR="003473C3" w:rsidRPr="00B107B8" w:rsidRDefault="009A71CA">
      <w:pPr>
        <w:rPr>
          <w:rFonts w:ascii="Times" w:hAnsi="Times"/>
          <w:sz w:val="22"/>
          <w:szCs w:val="22"/>
        </w:rPr>
      </w:pPr>
      <w:r w:rsidRPr="00B107B8">
        <w:rPr>
          <w:rFonts w:ascii="Times" w:hAnsi="Times"/>
          <w:sz w:val="22"/>
          <w:szCs w:val="22"/>
        </w:rPr>
        <w:t>Name</w:t>
      </w:r>
      <w:proofErr w:type="gramStart"/>
      <w:r w:rsidRPr="00B107B8">
        <w:rPr>
          <w:rFonts w:ascii="Times" w:hAnsi="Times"/>
          <w:sz w:val="22"/>
          <w:szCs w:val="22"/>
        </w:rPr>
        <w:t>:_</w:t>
      </w:r>
      <w:proofErr w:type="gramEnd"/>
      <w:r w:rsidRPr="00B107B8">
        <w:rPr>
          <w:rFonts w:ascii="Times" w:hAnsi="Times"/>
          <w:sz w:val="22"/>
          <w:szCs w:val="22"/>
        </w:rPr>
        <w:t xml:space="preserve">__________________________________________      </w:t>
      </w:r>
      <w:r w:rsidRPr="00B107B8">
        <w:rPr>
          <w:rFonts w:ascii="Times" w:hAnsi="Times"/>
          <w:sz w:val="22"/>
          <w:szCs w:val="22"/>
        </w:rPr>
        <w:tab/>
      </w:r>
      <w:r w:rsidRPr="00B107B8">
        <w:rPr>
          <w:rFonts w:ascii="Times" w:hAnsi="Times"/>
          <w:sz w:val="22"/>
          <w:szCs w:val="22"/>
        </w:rPr>
        <w:tab/>
      </w:r>
      <w:r w:rsidRPr="00B107B8">
        <w:rPr>
          <w:rFonts w:ascii="Times" w:hAnsi="Times"/>
          <w:sz w:val="22"/>
          <w:szCs w:val="22"/>
        </w:rPr>
        <w:tab/>
      </w:r>
      <w:r w:rsidRPr="00B107B8">
        <w:rPr>
          <w:rFonts w:ascii="Times" w:hAnsi="Times"/>
          <w:sz w:val="22"/>
          <w:szCs w:val="22"/>
        </w:rPr>
        <w:tab/>
        <w:t>Unit 3: Global Exploration</w:t>
      </w:r>
    </w:p>
    <w:p w14:paraId="6AD31A01" w14:textId="77777777" w:rsidR="009A71CA" w:rsidRDefault="009A71CA"/>
    <w:p w14:paraId="3F9987DB" w14:textId="77777777" w:rsidR="009A71CA" w:rsidRDefault="009A71CA" w:rsidP="009A71CA">
      <w:pPr>
        <w:jc w:val="center"/>
        <w:rPr>
          <w:rFonts w:ascii="Apple Chancery" w:hAnsi="Apple Chancery" w:cs="Apple Chancery"/>
          <w:sz w:val="40"/>
          <w:szCs w:val="40"/>
        </w:rPr>
      </w:pPr>
      <w:r w:rsidRPr="009A71CA">
        <w:rPr>
          <w:rFonts w:ascii="Apple Chancery" w:hAnsi="Apple Chancery" w:cs="Apple Chancery"/>
          <w:sz w:val="40"/>
          <w:szCs w:val="40"/>
        </w:rPr>
        <w:t>The Columbian Exchange</w:t>
      </w:r>
    </w:p>
    <w:p w14:paraId="7FFDC12F" w14:textId="77777777" w:rsidR="009A71CA" w:rsidRPr="00B107B8" w:rsidRDefault="009A71CA" w:rsidP="009A71CA">
      <w:pPr>
        <w:rPr>
          <w:rFonts w:ascii="Times" w:hAnsi="Times" w:cs="Apple Chancery"/>
          <w:sz w:val="22"/>
          <w:szCs w:val="22"/>
        </w:rPr>
      </w:pPr>
      <w:r w:rsidRPr="00B107B8">
        <w:rPr>
          <w:rFonts w:ascii="Times" w:hAnsi="Times" w:cs="Apple Chancery"/>
          <w:sz w:val="22"/>
          <w:szCs w:val="22"/>
        </w:rPr>
        <w:t xml:space="preserve">Directions: </w:t>
      </w:r>
    </w:p>
    <w:p w14:paraId="44E9261B" w14:textId="77777777" w:rsidR="009A71CA" w:rsidRPr="00B107B8" w:rsidRDefault="009A71CA" w:rsidP="009A71CA">
      <w:pPr>
        <w:pStyle w:val="ListParagraph"/>
        <w:numPr>
          <w:ilvl w:val="0"/>
          <w:numId w:val="1"/>
        </w:numPr>
        <w:rPr>
          <w:rFonts w:ascii="Times" w:hAnsi="Times" w:cs="Apple Chancery"/>
          <w:sz w:val="22"/>
          <w:szCs w:val="22"/>
        </w:rPr>
      </w:pPr>
      <w:r w:rsidRPr="00B107B8">
        <w:rPr>
          <w:rFonts w:ascii="Times" w:hAnsi="Times" w:cs="Apple Chancery"/>
          <w:sz w:val="22"/>
          <w:szCs w:val="22"/>
        </w:rPr>
        <w:t>You and your partner will receive a reading (same color, different readings)</w:t>
      </w:r>
    </w:p>
    <w:p w14:paraId="3F67A15E" w14:textId="192D349B" w:rsidR="009A71CA" w:rsidRPr="00B107B8" w:rsidRDefault="009A71CA" w:rsidP="009A71CA">
      <w:pPr>
        <w:pStyle w:val="ListParagraph"/>
        <w:numPr>
          <w:ilvl w:val="0"/>
          <w:numId w:val="1"/>
        </w:numPr>
        <w:rPr>
          <w:rFonts w:ascii="Times" w:hAnsi="Times" w:cs="Apple Chancery"/>
          <w:sz w:val="22"/>
          <w:szCs w:val="22"/>
        </w:rPr>
      </w:pPr>
      <w:r w:rsidRPr="00B107B8">
        <w:rPr>
          <w:rFonts w:ascii="Times" w:hAnsi="Times" w:cs="Apple Chancery"/>
          <w:sz w:val="22"/>
          <w:szCs w:val="22"/>
        </w:rPr>
        <w:t>You will become an expert on your reading so you can share the information with yo</w:t>
      </w:r>
      <w:r w:rsidR="00B107B8" w:rsidRPr="00B107B8">
        <w:rPr>
          <w:rFonts w:ascii="Times" w:hAnsi="Times" w:cs="Apple Chancery"/>
          <w:sz w:val="22"/>
          <w:szCs w:val="22"/>
        </w:rPr>
        <w:t xml:space="preserve">ur partner and they will share </w:t>
      </w:r>
      <w:r w:rsidRPr="00B107B8">
        <w:rPr>
          <w:rFonts w:ascii="Times" w:hAnsi="Times" w:cs="Apple Chancery"/>
          <w:sz w:val="22"/>
          <w:szCs w:val="22"/>
        </w:rPr>
        <w:t>theirs with you.</w:t>
      </w:r>
    </w:p>
    <w:p w14:paraId="05A65889" w14:textId="755C29E9" w:rsidR="009A71CA" w:rsidRPr="00B107B8" w:rsidRDefault="009A71CA" w:rsidP="009A71CA">
      <w:pPr>
        <w:pStyle w:val="ListParagraph"/>
        <w:numPr>
          <w:ilvl w:val="0"/>
          <w:numId w:val="1"/>
        </w:numPr>
        <w:rPr>
          <w:rFonts w:ascii="Times" w:hAnsi="Times" w:cs="Apple Chancery"/>
          <w:sz w:val="22"/>
          <w:szCs w:val="22"/>
        </w:rPr>
      </w:pPr>
      <w:r w:rsidRPr="00B107B8">
        <w:rPr>
          <w:rFonts w:ascii="Times" w:hAnsi="Times" w:cs="Apple Chancery"/>
          <w:sz w:val="22"/>
          <w:szCs w:val="22"/>
        </w:rPr>
        <w:t xml:space="preserve">While reading you will fill out the chart below to track the </w:t>
      </w:r>
      <w:r w:rsidRPr="00B107B8">
        <w:rPr>
          <w:rFonts w:ascii="Times" w:hAnsi="Times" w:cs="Apple Chancery"/>
          <w:sz w:val="22"/>
          <w:szCs w:val="22"/>
          <w:u w:val="single"/>
        </w:rPr>
        <w:t>positive</w:t>
      </w:r>
      <w:r w:rsidRPr="00B107B8">
        <w:rPr>
          <w:rFonts w:ascii="Times" w:hAnsi="Times" w:cs="Apple Chancery"/>
          <w:sz w:val="22"/>
          <w:szCs w:val="22"/>
        </w:rPr>
        <w:t xml:space="preserve"> and the </w:t>
      </w:r>
      <w:r w:rsidRPr="00B107B8">
        <w:rPr>
          <w:rFonts w:ascii="Times" w:hAnsi="Times" w:cs="Apple Chancery"/>
          <w:sz w:val="22"/>
          <w:szCs w:val="22"/>
          <w:u w:val="single"/>
        </w:rPr>
        <w:t>negative</w:t>
      </w:r>
      <w:r w:rsidRPr="00B107B8">
        <w:rPr>
          <w:rFonts w:ascii="Times" w:hAnsi="Times" w:cs="Apple Chancery"/>
          <w:sz w:val="22"/>
          <w:szCs w:val="22"/>
        </w:rPr>
        <w:t xml:space="preserve"> effects of the “Exchange” by considering the following questions: </w:t>
      </w:r>
      <w:r w:rsidRPr="00B107B8">
        <w:rPr>
          <w:rFonts w:ascii="Times" w:hAnsi="Times" w:cs="Apple Chancery"/>
          <w:b/>
          <w:i/>
          <w:sz w:val="22"/>
          <w:szCs w:val="22"/>
        </w:rPr>
        <w:t>How did the Columbian Exchange impact Old World (East) and New World (West) populations</w:t>
      </w:r>
      <w:r w:rsidR="002C42F6" w:rsidRPr="00B107B8">
        <w:rPr>
          <w:rFonts w:ascii="Times" w:hAnsi="Times" w:cs="Apple Chancery"/>
          <w:b/>
          <w:i/>
          <w:sz w:val="22"/>
          <w:szCs w:val="22"/>
        </w:rPr>
        <w:t xml:space="preserve"> and cultures</w:t>
      </w:r>
      <w:r w:rsidR="00B107B8" w:rsidRPr="00B107B8">
        <w:rPr>
          <w:rFonts w:ascii="Times" w:hAnsi="Times" w:cs="Apple Chancery"/>
          <w:b/>
          <w:i/>
          <w:sz w:val="22"/>
          <w:szCs w:val="22"/>
        </w:rPr>
        <w:t>? W</w:t>
      </w:r>
      <w:r w:rsidRPr="00B107B8">
        <w:rPr>
          <w:rFonts w:ascii="Times" w:hAnsi="Times" w:cs="Apple Chancery"/>
          <w:b/>
          <w:i/>
          <w:sz w:val="22"/>
          <w:szCs w:val="22"/>
        </w:rPr>
        <w:t>as that impact mostly positive or mostly negative</w:t>
      </w:r>
      <w:r w:rsidRPr="00B107B8">
        <w:rPr>
          <w:rFonts w:ascii="Times" w:hAnsi="Times" w:cs="Apple Chancery"/>
          <w:i/>
          <w:sz w:val="22"/>
          <w:szCs w:val="22"/>
        </w:rPr>
        <w:t>?</w:t>
      </w:r>
    </w:p>
    <w:p w14:paraId="599F3AE3" w14:textId="77777777" w:rsidR="009A71CA" w:rsidRDefault="009A71CA" w:rsidP="009A71CA">
      <w:pPr>
        <w:rPr>
          <w:rFonts w:ascii="Times" w:hAnsi="Times" w:cs="Apple Chancery"/>
        </w:rPr>
      </w:pPr>
      <w:bookmarkStart w:id="0" w:name="_GoBack"/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870"/>
        <w:gridCol w:w="4146"/>
      </w:tblGrid>
      <w:tr w:rsidR="009A71CA" w14:paraId="6C614DC4" w14:textId="77777777" w:rsidTr="00B107B8">
        <w:trPr>
          <w:trHeight w:val="359"/>
        </w:trPr>
        <w:tc>
          <w:tcPr>
            <w:tcW w:w="3258" w:type="dxa"/>
          </w:tcPr>
          <w:p w14:paraId="4CA2FC5E" w14:textId="77777777" w:rsidR="009A71CA" w:rsidRDefault="009A71CA" w:rsidP="009A71CA">
            <w:pPr>
              <w:rPr>
                <w:rFonts w:ascii="Times" w:hAnsi="Times" w:cs="Apple Chancery"/>
              </w:rPr>
            </w:pPr>
          </w:p>
        </w:tc>
        <w:tc>
          <w:tcPr>
            <w:tcW w:w="3870" w:type="dxa"/>
          </w:tcPr>
          <w:p w14:paraId="23B87D30" w14:textId="77777777" w:rsidR="009A71CA" w:rsidRPr="009A71CA" w:rsidRDefault="009A71CA" w:rsidP="009A71CA">
            <w:pPr>
              <w:jc w:val="center"/>
              <w:rPr>
                <w:rFonts w:ascii="Times" w:hAnsi="Times" w:cs="Apple Chancery"/>
                <w:b/>
              </w:rPr>
            </w:pPr>
            <w:r w:rsidRPr="009A71CA">
              <w:rPr>
                <w:rFonts w:ascii="Times" w:hAnsi="Times" w:cs="Apple Chancery"/>
                <w:b/>
              </w:rPr>
              <w:t>New World</w:t>
            </w:r>
          </w:p>
        </w:tc>
        <w:tc>
          <w:tcPr>
            <w:tcW w:w="4146" w:type="dxa"/>
          </w:tcPr>
          <w:p w14:paraId="77A76882" w14:textId="77777777" w:rsidR="009A71CA" w:rsidRPr="009A71CA" w:rsidRDefault="009A71CA" w:rsidP="009A71CA">
            <w:pPr>
              <w:jc w:val="center"/>
              <w:rPr>
                <w:rFonts w:ascii="Times" w:hAnsi="Times" w:cs="Apple Chancery"/>
                <w:b/>
              </w:rPr>
            </w:pPr>
            <w:r w:rsidRPr="009A71CA">
              <w:rPr>
                <w:rFonts w:ascii="Times" w:hAnsi="Times" w:cs="Apple Chancery"/>
                <w:b/>
              </w:rPr>
              <w:t>Old World</w:t>
            </w:r>
          </w:p>
        </w:tc>
      </w:tr>
      <w:tr w:rsidR="009A71CA" w14:paraId="23C4FDC8" w14:textId="77777777" w:rsidTr="00B107B8">
        <w:trPr>
          <w:trHeight w:val="1679"/>
        </w:trPr>
        <w:tc>
          <w:tcPr>
            <w:tcW w:w="3258" w:type="dxa"/>
          </w:tcPr>
          <w:p w14:paraId="6BF152DC" w14:textId="77777777" w:rsidR="002C42F6" w:rsidRPr="00B107B8" w:rsidRDefault="009A71CA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  <w:r w:rsidRPr="00B107B8">
              <w:rPr>
                <w:rFonts w:ascii="Times" w:hAnsi="Times" w:cs="Apple Chancery"/>
                <w:b/>
                <w:sz w:val="28"/>
                <w:szCs w:val="28"/>
              </w:rPr>
              <w:t>D</w:t>
            </w:r>
            <w:r w:rsidR="002C42F6" w:rsidRPr="00B107B8">
              <w:rPr>
                <w:rFonts w:ascii="Times" w:hAnsi="Times" w:cs="Apple Chancery"/>
                <w:b/>
                <w:sz w:val="28"/>
                <w:szCs w:val="28"/>
              </w:rPr>
              <w:t>iscovery, Ecology, and Conquest</w:t>
            </w:r>
          </w:p>
          <w:p w14:paraId="2404A91A" w14:textId="77777777" w:rsidR="002C42F6" w:rsidRPr="00B107B8" w:rsidRDefault="002C42F6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</w:p>
          <w:p w14:paraId="61D80291" w14:textId="77777777" w:rsidR="009A71CA" w:rsidRPr="00B107B8" w:rsidRDefault="009A71CA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  <w:r w:rsidRPr="00B107B8">
              <w:rPr>
                <w:rFonts w:ascii="Times" w:hAnsi="Times" w:cs="Apple Chancery"/>
                <w:b/>
                <w:sz w:val="28"/>
                <w:szCs w:val="28"/>
              </w:rPr>
              <w:t>Food for Disease</w:t>
            </w:r>
          </w:p>
        </w:tc>
        <w:tc>
          <w:tcPr>
            <w:tcW w:w="3870" w:type="dxa"/>
          </w:tcPr>
          <w:p w14:paraId="36E75064" w14:textId="77777777" w:rsidR="009A71CA" w:rsidRDefault="009A71CA" w:rsidP="009A71CA">
            <w:pPr>
              <w:rPr>
                <w:rFonts w:ascii="Times" w:hAnsi="Times" w:cs="Apple Chancery"/>
              </w:rPr>
            </w:pPr>
          </w:p>
        </w:tc>
        <w:tc>
          <w:tcPr>
            <w:tcW w:w="4146" w:type="dxa"/>
          </w:tcPr>
          <w:p w14:paraId="6303CC64" w14:textId="77777777" w:rsidR="009A71CA" w:rsidRDefault="009A71CA" w:rsidP="009A71CA">
            <w:pPr>
              <w:rPr>
                <w:rFonts w:ascii="Times" w:hAnsi="Times" w:cs="Apple Chancery"/>
              </w:rPr>
            </w:pPr>
          </w:p>
        </w:tc>
      </w:tr>
      <w:tr w:rsidR="009A71CA" w14:paraId="48B90D63" w14:textId="77777777" w:rsidTr="00B107B8">
        <w:trPr>
          <w:trHeight w:val="1679"/>
        </w:trPr>
        <w:tc>
          <w:tcPr>
            <w:tcW w:w="3258" w:type="dxa"/>
          </w:tcPr>
          <w:p w14:paraId="5748B93F" w14:textId="77777777" w:rsidR="002C42F6" w:rsidRPr="00B107B8" w:rsidRDefault="002C42F6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  <w:r w:rsidRPr="00B107B8">
              <w:rPr>
                <w:rFonts w:ascii="Times" w:hAnsi="Times" w:cs="Apple Chancery"/>
                <w:b/>
                <w:sz w:val="28"/>
                <w:szCs w:val="28"/>
              </w:rPr>
              <w:t>History as Demography</w:t>
            </w:r>
          </w:p>
          <w:p w14:paraId="1BF78CB1" w14:textId="77777777" w:rsidR="002C42F6" w:rsidRPr="00B107B8" w:rsidRDefault="002C42F6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</w:p>
          <w:p w14:paraId="02DD1DDF" w14:textId="77777777" w:rsidR="009A71CA" w:rsidRPr="00B107B8" w:rsidRDefault="009A71CA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  <w:r w:rsidRPr="00B107B8">
              <w:rPr>
                <w:rFonts w:ascii="Times" w:hAnsi="Times" w:cs="Apple Chancery"/>
                <w:b/>
                <w:sz w:val="28"/>
                <w:szCs w:val="28"/>
              </w:rPr>
              <w:t>New World, New Foods</w:t>
            </w:r>
          </w:p>
        </w:tc>
        <w:tc>
          <w:tcPr>
            <w:tcW w:w="3870" w:type="dxa"/>
          </w:tcPr>
          <w:p w14:paraId="77CFB6FF" w14:textId="77777777" w:rsidR="009A71CA" w:rsidRDefault="009A71CA" w:rsidP="009A71CA">
            <w:pPr>
              <w:rPr>
                <w:rFonts w:ascii="Times" w:hAnsi="Times" w:cs="Apple Chancery"/>
              </w:rPr>
            </w:pPr>
          </w:p>
        </w:tc>
        <w:tc>
          <w:tcPr>
            <w:tcW w:w="4146" w:type="dxa"/>
          </w:tcPr>
          <w:p w14:paraId="76AC3D50" w14:textId="77777777" w:rsidR="009A71CA" w:rsidRDefault="009A71CA" w:rsidP="009A71CA">
            <w:pPr>
              <w:rPr>
                <w:rFonts w:ascii="Times" w:hAnsi="Times" w:cs="Apple Chancery"/>
              </w:rPr>
            </w:pPr>
          </w:p>
        </w:tc>
      </w:tr>
      <w:tr w:rsidR="009A71CA" w14:paraId="64AF1ECF" w14:textId="77777777" w:rsidTr="00B107B8">
        <w:trPr>
          <w:trHeight w:val="1679"/>
        </w:trPr>
        <w:tc>
          <w:tcPr>
            <w:tcW w:w="3258" w:type="dxa"/>
          </w:tcPr>
          <w:p w14:paraId="7E437B62" w14:textId="77777777" w:rsidR="002C42F6" w:rsidRPr="00B107B8" w:rsidRDefault="009A71CA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  <w:r w:rsidRPr="00B107B8">
              <w:rPr>
                <w:rFonts w:ascii="Times" w:hAnsi="Times" w:cs="Apple Chancery"/>
                <w:b/>
                <w:sz w:val="28"/>
                <w:szCs w:val="28"/>
              </w:rPr>
              <w:t xml:space="preserve">Continental </w:t>
            </w:r>
            <w:r w:rsidR="002C42F6" w:rsidRPr="00B107B8">
              <w:rPr>
                <w:rFonts w:ascii="Times" w:hAnsi="Times" w:cs="Apple Chancery"/>
                <w:b/>
                <w:sz w:val="28"/>
                <w:szCs w:val="28"/>
              </w:rPr>
              <w:t>Drift</w:t>
            </w:r>
          </w:p>
          <w:p w14:paraId="7DE1586E" w14:textId="77777777" w:rsidR="002C42F6" w:rsidRPr="00B107B8" w:rsidRDefault="002C42F6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</w:p>
          <w:p w14:paraId="490A81A6" w14:textId="77777777" w:rsidR="009A71CA" w:rsidRPr="00B107B8" w:rsidRDefault="009A71CA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  <w:r w:rsidRPr="00B107B8">
              <w:rPr>
                <w:rFonts w:ascii="Times" w:hAnsi="Times" w:cs="Apple Chancery"/>
                <w:b/>
                <w:sz w:val="28"/>
                <w:szCs w:val="28"/>
              </w:rPr>
              <w:t>New World and Old World</w:t>
            </w:r>
          </w:p>
        </w:tc>
        <w:tc>
          <w:tcPr>
            <w:tcW w:w="3870" w:type="dxa"/>
          </w:tcPr>
          <w:p w14:paraId="331CA9BA" w14:textId="77777777" w:rsidR="009A71CA" w:rsidRDefault="009A71CA" w:rsidP="009A71CA">
            <w:pPr>
              <w:rPr>
                <w:rFonts w:ascii="Times" w:hAnsi="Times" w:cs="Apple Chancery"/>
              </w:rPr>
            </w:pPr>
          </w:p>
        </w:tc>
        <w:tc>
          <w:tcPr>
            <w:tcW w:w="4146" w:type="dxa"/>
          </w:tcPr>
          <w:p w14:paraId="6DA8180A" w14:textId="77777777" w:rsidR="009A71CA" w:rsidRDefault="009A71CA" w:rsidP="009A71CA">
            <w:pPr>
              <w:rPr>
                <w:rFonts w:ascii="Times" w:hAnsi="Times" w:cs="Apple Chancery"/>
              </w:rPr>
            </w:pPr>
          </w:p>
        </w:tc>
      </w:tr>
      <w:tr w:rsidR="009A71CA" w14:paraId="1BCEEB77" w14:textId="77777777" w:rsidTr="00B107B8">
        <w:trPr>
          <w:trHeight w:val="1679"/>
        </w:trPr>
        <w:tc>
          <w:tcPr>
            <w:tcW w:w="3258" w:type="dxa"/>
          </w:tcPr>
          <w:p w14:paraId="2D3DC9AF" w14:textId="77777777" w:rsidR="002C42F6" w:rsidRPr="00B107B8" w:rsidRDefault="009A71CA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  <w:r w:rsidRPr="00B107B8">
              <w:rPr>
                <w:rFonts w:ascii="Times" w:hAnsi="Times" w:cs="Apple Chancery"/>
                <w:b/>
                <w:sz w:val="28"/>
                <w:szCs w:val="28"/>
              </w:rPr>
              <w:t>Dis</w:t>
            </w:r>
            <w:r w:rsidR="002C42F6" w:rsidRPr="00B107B8">
              <w:rPr>
                <w:rFonts w:ascii="Times" w:hAnsi="Times" w:cs="Apple Chancery"/>
                <w:b/>
                <w:sz w:val="28"/>
                <w:szCs w:val="28"/>
              </w:rPr>
              <w:t>ease: The Greatest Conquistador</w:t>
            </w:r>
          </w:p>
          <w:p w14:paraId="366F1A4A" w14:textId="77777777" w:rsidR="002C42F6" w:rsidRPr="00B107B8" w:rsidRDefault="002C42F6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</w:p>
          <w:p w14:paraId="5F5048F2" w14:textId="77777777" w:rsidR="009A71CA" w:rsidRPr="00B107B8" w:rsidRDefault="009A71CA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  <w:r w:rsidRPr="00B107B8">
              <w:rPr>
                <w:rFonts w:ascii="Times" w:hAnsi="Times" w:cs="Apple Chancery"/>
                <w:b/>
                <w:sz w:val="28"/>
                <w:szCs w:val="28"/>
              </w:rPr>
              <w:t>Mississippian Mystery</w:t>
            </w:r>
          </w:p>
        </w:tc>
        <w:tc>
          <w:tcPr>
            <w:tcW w:w="3870" w:type="dxa"/>
          </w:tcPr>
          <w:p w14:paraId="260B515E" w14:textId="77777777" w:rsidR="009A71CA" w:rsidRDefault="009A71CA" w:rsidP="009A71CA">
            <w:pPr>
              <w:rPr>
                <w:rFonts w:ascii="Times" w:hAnsi="Times" w:cs="Apple Chancery"/>
              </w:rPr>
            </w:pPr>
          </w:p>
        </w:tc>
        <w:tc>
          <w:tcPr>
            <w:tcW w:w="4146" w:type="dxa"/>
          </w:tcPr>
          <w:p w14:paraId="1B3D5ABE" w14:textId="77777777" w:rsidR="009A71CA" w:rsidRDefault="009A71CA" w:rsidP="009A71CA">
            <w:pPr>
              <w:rPr>
                <w:rFonts w:ascii="Times" w:hAnsi="Times" w:cs="Apple Chancery"/>
              </w:rPr>
            </w:pPr>
          </w:p>
        </w:tc>
      </w:tr>
      <w:tr w:rsidR="009A71CA" w14:paraId="3233A7C4" w14:textId="77777777" w:rsidTr="00B107B8">
        <w:trPr>
          <w:trHeight w:val="1739"/>
        </w:trPr>
        <w:tc>
          <w:tcPr>
            <w:tcW w:w="3258" w:type="dxa"/>
          </w:tcPr>
          <w:p w14:paraId="6C2BEFCC" w14:textId="77777777" w:rsidR="002C42F6" w:rsidRPr="00B107B8" w:rsidRDefault="002C42F6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  <w:r w:rsidRPr="00B107B8">
              <w:rPr>
                <w:rFonts w:ascii="Times" w:hAnsi="Times" w:cs="Apple Chancery"/>
                <w:b/>
                <w:sz w:val="28"/>
                <w:szCs w:val="28"/>
              </w:rPr>
              <w:t>American Transplants</w:t>
            </w:r>
          </w:p>
          <w:p w14:paraId="6C9B4E75" w14:textId="77777777" w:rsidR="002C42F6" w:rsidRPr="00B107B8" w:rsidRDefault="002C42F6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</w:p>
          <w:p w14:paraId="1D1DC755" w14:textId="77777777" w:rsidR="009A71CA" w:rsidRPr="00B107B8" w:rsidRDefault="009A71CA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  <w:r w:rsidRPr="00B107B8">
              <w:rPr>
                <w:rFonts w:ascii="Times" w:hAnsi="Times" w:cs="Apple Chancery"/>
                <w:b/>
                <w:sz w:val="28"/>
                <w:szCs w:val="28"/>
              </w:rPr>
              <w:t>European Horses</w:t>
            </w:r>
          </w:p>
        </w:tc>
        <w:tc>
          <w:tcPr>
            <w:tcW w:w="3870" w:type="dxa"/>
          </w:tcPr>
          <w:p w14:paraId="1A74BFDA" w14:textId="77777777" w:rsidR="009A71CA" w:rsidRDefault="009A71CA" w:rsidP="009A71CA">
            <w:pPr>
              <w:rPr>
                <w:rFonts w:ascii="Times" w:hAnsi="Times" w:cs="Apple Chancery"/>
              </w:rPr>
            </w:pPr>
          </w:p>
        </w:tc>
        <w:tc>
          <w:tcPr>
            <w:tcW w:w="4146" w:type="dxa"/>
          </w:tcPr>
          <w:p w14:paraId="0BF0DBF9" w14:textId="77777777" w:rsidR="009A71CA" w:rsidRDefault="009A71CA" w:rsidP="009A71CA">
            <w:pPr>
              <w:rPr>
                <w:rFonts w:ascii="Times" w:hAnsi="Times" w:cs="Apple Chancery"/>
              </w:rPr>
            </w:pPr>
          </w:p>
        </w:tc>
      </w:tr>
      <w:tr w:rsidR="009A71CA" w14:paraId="2B6338F6" w14:textId="77777777" w:rsidTr="00B107B8">
        <w:trPr>
          <w:trHeight w:val="1782"/>
        </w:trPr>
        <w:tc>
          <w:tcPr>
            <w:tcW w:w="3258" w:type="dxa"/>
          </w:tcPr>
          <w:p w14:paraId="02B7C88C" w14:textId="77777777" w:rsidR="002C42F6" w:rsidRPr="00B107B8" w:rsidRDefault="002C42F6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  <w:r w:rsidRPr="00B107B8">
              <w:rPr>
                <w:rFonts w:ascii="Times" w:hAnsi="Times" w:cs="Apple Chancery"/>
                <w:b/>
                <w:sz w:val="28"/>
                <w:szCs w:val="28"/>
              </w:rPr>
              <w:t>Ecological Imperialism</w:t>
            </w:r>
          </w:p>
          <w:p w14:paraId="5F955B21" w14:textId="77777777" w:rsidR="002C42F6" w:rsidRPr="00B107B8" w:rsidRDefault="002C42F6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</w:p>
          <w:p w14:paraId="7FD5EAA3" w14:textId="77777777" w:rsidR="009A71CA" w:rsidRPr="00B107B8" w:rsidRDefault="009A71CA" w:rsidP="009A71CA">
            <w:pPr>
              <w:rPr>
                <w:rFonts w:ascii="Times" w:hAnsi="Times" w:cs="Apple Chancery"/>
                <w:b/>
                <w:sz w:val="28"/>
                <w:szCs w:val="28"/>
              </w:rPr>
            </w:pPr>
            <w:r w:rsidRPr="00B107B8">
              <w:rPr>
                <w:rFonts w:ascii="Times" w:hAnsi="Times" w:cs="Apple Chancery"/>
                <w:b/>
                <w:sz w:val="28"/>
                <w:szCs w:val="28"/>
              </w:rPr>
              <w:t>Epidemic Disease</w:t>
            </w:r>
          </w:p>
        </w:tc>
        <w:tc>
          <w:tcPr>
            <w:tcW w:w="3870" w:type="dxa"/>
          </w:tcPr>
          <w:p w14:paraId="4C976467" w14:textId="77777777" w:rsidR="009A71CA" w:rsidRDefault="009A71CA" w:rsidP="009A71CA">
            <w:pPr>
              <w:rPr>
                <w:rFonts w:ascii="Times" w:hAnsi="Times" w:cs="Apple Chancery"/>
              </w:rPr>
            </w:pPr>
          </w:p>
        </w:tc>
        <w:tc>
          <w:tcPr>
            <w:tcW w:w="4146" w:type="dxa"/>
          </w:tcPr>
          <w:p w14:paraId="66F3A08D" w14:textId="77777777" w:rsidR="009A71CA" w:rsidRDefault="009A71CA" w:rsidP="009A71CA">
            <w:pPr>
              <w:rPr>
                <w:rFonts w:ascii="Times" w:hAnsi="Times" w:cs="Apple Chancery"/>
              </w:rPr>
            </w:pPr>
          </w:p>
        </w:tc>
      </w:tr>
    </w:tbl>
    <w:p w14:paraId="188CF2E3" w14:textId="77777777" w:rsidR="009A71CA" w:rsidRPr="009A71CA" w:rsidRDefault="009A71CA" w:rsidP="009A71CA">
      <w:pPr>
        <w:rPr>
          <w:rFonts w:ascii="Times" w:hAnsi="Times" w:cs="Apple Chancery"/>
        </w:rPr>
      </w:pPr>
    </w:p>
    <w:sectPr w:rsidR="009A71CA" w:rsidRPr="009A71CA" w:rsidSect="009A71C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86D39"/>
    <w:multiLevelType w:val="hybridMultilevel"/>
    <w:tmpl w:val="22E2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CA"/>
    <w:rsid w:val="001117E2"/>
    <w:rsid w:val="002C42F6"/>
    <w:rsid w:val="003473C3"/>
    <w:rsid w:val="009A71CA"/>
    <w:rsid w:val="00B1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624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CA"/>
    <w:pPr>
      <w:ind w:left="720"/>
      <w:contextualSpacing/>
    </w:pPr>
  </w:style>
  <w:style w:type="table" w:styleId="TableGrid">
    <w:name w:val="Table Grid"/>
    <w:basedOn w:val="TableNormal"/>
    <w:uiPriority w:val="59"/>
    <w:rsid w:val="009A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CA"/>
    <w:pPr>
      <w:ind w:left="720"/>
      <w:contextualSpacing/>
    </w:pPr>
  </w:style>
  <w:style w:type="table" w:styleId="TableGrid">
    <w:name w:val="Table Grid"/>
    <w:basedOn w:val="TableNormal"/>
    <w:uiPriority w:val="59"/>
    <w:rsid w:val="009A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8BF3E4-E615-744C-A93C-EB507997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3</cp:revision>
  <cp:lastPrinted>2018-03-20T14:25:00Z</cp:lastPrinted>
  <dcterms:created xsi:type="dcterms:W3CDTF">2016-10-25T20:35:00Z</dcterms:created>
  <dcterms:modified xsi:type="dcterms:W3CDTF">2018-03-20T14:25:00Z</dcterms:modified>
</cp:coreProperties>
</file>