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3" w:rsidRDefault="001435C3">
      <w:pPr>
        <w:rPr>
          <w:rFonts w:ascii="Times" w:hAnsi="Times"/>
        </w:rPr>
      </w:pPr>
      <w:r>
        <w:rPr>
          <w:rFonts w:ascii="Times" w:hAnsi="Times"/>
        </w:rPr>
        <w:t>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Unit 1</w:t>
      </w:r>
    </w:p>
    <w:p w:rsidR="001435C3" w:rsidRPr="001435C3" w:rsidRDefault="001435C3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608"/>
      </w:tblGrid>
      <w:tr w:rsidR="001435C3" w:rsidRPr="001435C3" w:rsidTr="001435C3">
        <w:trPr>
          <w:trHeight w:val="890"/>
        </w:trPr>
        <w:tc>
          <w:tcPr>
            <w:tcW w:w="1008" w:type="dxa"/>
          </w:tcPr>
          <w:p w:rsidR="001435C3" w:rsidRPr="001435C3" w:rsidRDefault="001435C3">
            <w:pPr>
              <w:rPr>
                <w:rFonts w:ascii="Times" w:hAnsi="Times"/>
              </w:rPr>
            </w:pPr>
            <w:r w:rsidRPr="001435C3">
              <w:rPr>
                <w:rFonts w:ascii="Times" w:eastAsia="Helvetica Neue" w:hAnsi="Times" w:cs="Helvetica Neue"/>
                <w:noProof/>
                <w:sz w:val="26"/>
                <w:szCs w:val="26"/>
                <w:highlight w:val="white"/>
              </w:rPr>
              <mc:AlternateContent>
                <mc:Choice Requires="wpg">
                  <w:drawing>
                    <wp:inline distT="114300" distB="114300" distL="114300" distR="114300" wp14:anchorId="021FF2B9" wp14:editId="1EAF4F7E">
                      <wp:extent cx="457200" cy="469900"/>
                      <wp:effectExtent l="0" t="0" r="25400" b="3810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469900"/>
                                <a:chOff x="1471650" y="866700"/>
                                <a:chExt cx="438300" cy="43830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1471650" y="866700"/>
                                  <a:ext cx="438300" cy="438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1435C3" w:rsidRDefault="001435C3" w:rsidP="001435C3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543050" y="866700"/>
                                  <a:ext cx="366900" cy="3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5C3" w:rsidRDefault="001435C3" w:rsidP="001435C3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36pt;height:37pt;mso-position-horizontal-relative:char;mso-position-vertical-relative:line" coordorigin="1471650,866700" coordsize="438300,438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">
                      <v:oval id="Oval 2" o:spid="_x0000_s1027" style="position:absolute;left:1471650;top:866700;width:438300;height:4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kBKwwAA&#10;ANoAAAAPAAAAZHJzL2Rvd25yZXYueG1sRI/BasMwEETvhfyD2EJvtdykBONYCSFgaNpTnRxyXKy1&#10;ZWKtjKU6Tr++KhR6HGbmDVPsZtuLiUbfOVbwkqQgiGunO24VnE/lcwbCB2SNvWNScCcPu+3iocBc&#10;uxt/0lSFVkQI+xwVmBCGXEpfG7LoEzcQR69xo8UQ5dhKPeItwm0vl2m6lhY7jgsGBzoYqq/Vl1WQ&#10;MmWme2/2ZbaqPprvy/G+fh2Uenqc9xsQgebwH/5rv2kFS/i9Em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kBKwwAAANoAAAAPAAAAAAAAAAAAAAAAAJcCAABkcnMvZG93&#10;bnJldi54bWxQSwUGAAAAAAQABAD1AAAAhwMAAAAA&#10;" fillcolor="black" strokeweight="2.25pt">
                        <v:textbox inset="91425emu,91425emu,91425emu,91425emu">
                          <w:txbxContent>
                            <w:p w:rsidR="001435C3" w:rsidRDefault="001435C3" w:rsidP="001435C3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1543050;top:866700;width:366900;height:390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fbhxgAA&#10;ANoAAAAPAAAAZHJzL2Rvd25yZXYueG1sRI9BSwMxFITvgv8hPMGL2GwrlLptWqTQUgpF3Iro7bF5&#10;u0ndvGw3sV399Y0geBxm5htmtuhdI07UBetZwXCQgSAuvbZcK3jdr+4nIEJE1th4JgXfFGAxv76a&#10;Ya79mV/oVMRaJAiHHBWYGNtcylAachgGviVOXuU7hzHJrpa6w3OCu0aOsmwsHVpOCwZbWhoqP4sv&#10;p+Dx7f2u+rDmp14/H8bVptjZ43an1O1N/zQFEamP/+G/9kYreIDfK+kG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wfbhxgAAANoAAAAPAAAAAAAAAAAAAAAAAJcCAABkcnMv&#10;ZG93bnJldi54bWxQSwUGAAAAAAQABAD1AAAAigMAAAAA&#10;" filled="f" stroked="f">
                        <v:textbox inset="91425emu,91425emu,91425emu,91425emu">
                          <w:txbxContent>
                            <w:p w:rsidR="001435C3" w:rsidRDefault="001435C3" w:rsidP="001435C3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08" w:type="dxa"/>
          </w:tcPr>
          <w:p w:rsidR="001435C3" w:rsidRPr="001435C3" w:rsidRDefault="001435C3" w:rsidP="001435C3">
            <w:pPr>
              <w:pStyle w:val="normal0"/>
              <w:spacing w:line="240" w:lineRule="auto"/>
              <w:rPr>
                <w:rFonts w:ascii="Times" w:eastAsia="Helvetica Neue" w:hAnsi="Times" w:cs="Helvetica Neue"/>
                <w:b/>
                <w:sz w:val="36"/>
                <w:szCs w:val="36"/>
              </w:rPr>
            </w:pPr>
            <w:r w:rsidRPr="001435C3">
              <w:rPr>
                <w:rFonts w:ascii="Times" w:eastAsia="Helvetica Neue" w:hAnsi="Times" w:cs="Helvetica Neue"/>
                <w:b/>
                <w:sz w:val="36"/>
                <w:szCs w:val="36"/>
              </w:rPr>
              <w:t>Golden Ages in Greece</w:t>
            </w:r>
          </w:p>
          <w:p w:rsidR="001435C3" w:rsidRPr="001435C3" w:rsidRDefault="001435C3" w:rsidP="001435C3">
            <w:pPr>
              <w:rPr>
                <w:rFonts w:ascii="Times" w:hAnsi="Times"/>
              </w:rPr>
            </w:pPr>
            <w:r w:rsidRPr="001435C3">
              <w:rPr>
                <w:rFonts w:ascii="Times" w:eastAsia="Helvetica Neue" w:hAnsi="Times" w:cs="Helvetica Neue"/>
              </w:rPr>
              <w:t>Objective: Identify the achievements made during the Golden Ages of the Classical Civilizations</w:t>
            </w:r>
          </w:p>
        </w:tc>
      </w:tr>
    </w:tbl>
    <w:p w:rsidR="001435C3" w:rsidRDefault="001435C3" w:rsidP="001435C3">
      <w:pPr>
        <w:pStyle w:val="normal0"/>
        <w:rPr>
          <w:rFonts w:ascii="Times" w:eastAsia="Helvetica Neue" w:hAnsi="Times" w:cs="Helvetica Neue"/>
          <w:b/>
        </w:rPr>
      </w:pPr>
    </w:p>
    <w:p w:rsidR="001435C3" w:rsidRPr="001435C3" w:rsidRDefault="001435C3" w:rsidP="001435C3">
      <w:pPr>
        <w:pStyle w:val="normal0"/>
        <w:rPr>
          <w:rFonts w:ascii="Times" w:eastAsia="Helvetica Neue" w:hAnsi="Times" w:cs="Helvetica Neue"/>
          <w:sz w:val="12"/>
          <w:szCs w:val="12"/>
        </w:rPr>
      </w:pPr>
      <w:r w:rsidRPr="001435C3">
        <w:rPr>
          <w:rFonts w:ascii="Times" w:eastAsia="Helvetica Neue" w:hAnsi="Times" w:cs="Helvetica Neue"/>
          <w:b/>
        </w:rPr>
        <w:t>Directions: As you learn about Greece fill in the graphic organizer with notes about their achievements and the designated exhibit letter.</w:t>
      </w: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715"/>
        <w:gridCol w:w="3073"/>
        <w:gridCol w:w="3240"/>
        <w:gridCol w:w="3240"/>
        <w:gridCol w:w="3402"/>
      </w:tblGrid>
      <w:tr w:rsidR="001435C3" w:rsidRPr="001435C3" w:rsidTr="001435C3">
        <w:trPr>
          <w:trHeight w:val="377"/>
        </w:trPr>
        <w:tc>
          <w:tcPr>
            <w:tcW w:w="1715" w:type="dxa"/>
            <w:vMerge w:val="restart"/>
          </w:tcPr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P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  <w:r w:rsidRPr="001435C3">
              <w:rPr>
                <w:rFonts w:ascii="Times" w:hAnsi="Times"/>
                <w:b/>
              </w:rPr>
              <w:t>Golden Age</w:t>
            </w:r>
          </w:p>
        </w:tc>
        <w:tc>
          <w:tcPr>
            <w:tcW w:w="12955" w:type="dxa"/>
            <w:gridSpan w:val="4"/>
          </w:tcPr>
          <w:p w:rsidR="001435C3" w:rsidRPr="001435C3" w:rsidRDefault="001435C3" w:rsidP="001435C3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1435C3">
              <w:rPr>
                <w:rFonts w:ascii="Times" w:hAnsi="Times"/>
                <w:b/>
                <w:sz w:val="28"/>
                <w:szCs w:val="28"/>
              </w:rPr>
              <w:t>Achievements and Innovations</w:t>
            </w:r>
          </w:p>
        </w:tc>
      </w:tr>
      <w:tr w:rsidR="001435C3" w:rsidRPr="001435C3" w:rsidTr="001435C3">
        <w:trPr>
          <w:trHeight w:val="611"/>
        </w:trPr>
        <w:tc>
          <w:tcPr>
            <w:tcW w:w="1715" w:type="dxa"/>
            <w:vMerge/>
          </w:tcPr>
          <w:p w:rsidR="001435C3" w:rsidRP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073" w:type="dxa"/>
          </w:tcPr>
          <w:p w:rsidR="001435C3" w:rsidRPr="001435C3" w:rsidRDefault="001435C3" w:rsidP="001435C3">
            <w:pPr>
              <w:jc w:val="center"/>
              <w:rPr>
                <w:rFonts w:ascii="Times" w:hAnsi="Times"/>
                <w:i/>
              </w:rPr>
            </w:pPr>
            <w:r w:rsidRPr="001435C3">
              <w:rPr>
                <w:rFonts w:ascii="Times" w:hAnsi="Times"/>
                <w:i/>
              </w:rPr>
              <w:t>Prosperity and Stability</w:t>
            </w:r>
          </w:p>
        </w:tc>
        <w:tc>
          <w:tcPr>
            <w:tcW w:w="3240" w:type="dxa"/>
          </w:tcPr>
          <w:p w:rsidR="001435C3" w:rsidRPr="001435C3" w:rsidRDefault="001435C3" w:rsidP="001435C3">
            <w:pPr>
              <w:jc w:val="center"/>
              <w:rPr>
                <w:rFonts w:ascii="Times" w:hAnsi="Times"/>
                <w:i/>
              </w:rPr>
            </w:pPr>
            <w:r w:rsidRPr="001435C3">
              <w:rPr>
                <w:rFonts w:ascii="Times" w:hAnsi="Times"/>
                <w:i/>
              </w:rPr>
              <w:t>Visual Arts and Architecture</w:t>
            </w:r>
          </w:p>
        </w:tc>
        <w:tc>
          <w:tcPr>
            <w:tcW w:w="3240" w:type="dxa"/>
          </w:tcPr>
          <w:p w:rsidR="001435C3" w:rsidRPr="001435C3" w:rsidRDefault="001435C3" w:rsidP="001435C3">
            <w:pPr>
              <w:jc w:val="center"/>
              <w:rPr>
                <w:rFonts w:ascii="Times" w:hAnsi="Times"/>
                <w:i/>
              </w:rPr>
            </w:pPr>
            <w:r w:rsidRPr="001435C3">
              <w:rPr>
                <w:rFonts w:ascii="Times" w:hAnsi="Times"/>
                <w:i/>
              </w:rPr>
              <w:t>Literature, Music, and Philosophy</w:t>
            </w:r>
          </w:p>
        </w:tc>
        <w:tc>
          <w:tcPr>
            <w:tcW w:w="3402" w:type="dxa"/>
          </w:tcPr>
          <w:p w:rsidR="001435C3" w:rsidRPr="001435C3" w:rsidRDefault="001435C3" w:rsidP="001435C3">
            <w:pPr>
              <w:jc w:val="center"/>
              <w:rPr>
                <w:rFonts w:ascii="Times" w:hAnsi="Times"/>
                <w:i/>
              </w:rPr>
            </w:pPr>
            <w:r w:rsidRPr="001435C3">
              <w:rPr>
                <w:rFonts w:ascii="Times" w:hAnsi="Times"/>
                <w:i/>
              </w:rPr>
              <w:t>Science, Mathematics, and Technology</w:t>
            </w:r>
          </w:p>
        </w:tc>
      </w:tr>
      <w:tr w:rsidR="001435C3" w:rsidRPr="001435C3" w:rsidTr="001435C3">
        <w:trPr>
          <w:trHeight w:val="7388"/>
        </w:trPr>
        <w:tc>
          <w:tcPr>
            <w:tcW w:w="1715" w:type="dxa"/>
          </w:tcPr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</w:rPr>
            </w:pPr>
          </w:p>
          <w:p w:rsidR="001435C3" w:rsidRPr="001435C3" w:rsidRDefault="001435C3" w:rsidP="001435C3">
            <w:pPr>
              <w:spacing w:line="276" w:lineRule="auto"/>
              <w:jc w:val="center"/>
              <w:rPr>
                <w:rFonts w:ascii="Times" w:hAnsi="Times"/>
                <w:b/>
                <w:sz w:val="50"/>
                <w:szCs w:val="50"/>
              </w:rPr>
            </w:pPr>
            <w:r w:rsidRPr="001435C3">
              <w:rPr>
                <w:rFonts w:ascii="Times" w:hAnsi="Times"/>
                <w:b/>
                <w:sz w:val="50"/>
                <w:szCs w:val="50"/>
              </w:rPr>
              <w:t>Greece</w:t>
            </w:r>
          </w:p>
        </w:tc>
        <w:tc>
          <w:tcPr>
            <w:tcW w:w="3073" w:type="dxa"/>
          </w:tcPr>
          <w:p w:rsidR="001435C3" w:rsidRPr="001435C3" w:rsidRDefault="001435C3">
            <w:pPr>
              <w:rPr>
                <w:rFonts w:ascii="Times" w:hAnsi="Times"/>
              </w:rPr>
            </w:pPr>
          </w:p>
        </w:tc>
        <w:tc>
          <w:tcPr>
            <w:tcW w:w="3240" w:type="dxa"/>
          </w:tcPr>
          <w:p w:rsidR="001435C3" w:rsidRPr="001435C3" w:rsidRDefault="001435C3">
            <w:pPr>
              <w:rPr>
                <w:rFonts w:ascii="Times" w:hAnsi="Times"/>
              </w:rPr>
            </w:pPr>
          </w:p>
        </w:tc>
        <w:tc>
          <w:tcPr>
            <w:tcW w:w="3240" w:type="dxa"/>
          </w:tcPr>
          <w:p w:rsidR="001435C3" w:rsidRPr="001435C3" w:rsidRDefault="001435C3">
            <w:pPr>
              <w:rPr>
                <w:rFonts w:ascii="Times" w:hAnsi="Time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435C3" w:rsidRPr="001435C3" w:rsidRDefault="001435C3">
            <w:pPr>
              <w:rPr>
                <w:rFonts w:ascii="Times" w:hAnsi="Times"/>
              </w:rPr>
            </w:pPr>
          </w:p>
        </w:tc>
      </w:tr>
    </w:tbl>
    <w:p w:rsidR="003473C3" w:rsidRPr="001435C3" w:rsidRDefault="003473C3">
      <w:pPr>
        <w:rPr>
          <w:rFonts w:ascii="Times" w:hAnsi="Times"/>
        </w:rPr>
      </w:pPr>
    </w:p>
    <w:sectPr w:rsidR="003473C3" w:rsidRPr="001435C3" w:rsidSect="001435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C3"/>
    <w:rsid w:val="001435C3"/>
    <w:rsid w:val="003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1435C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1435C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dcterms:created xsi:type="dcterms:W3CDTF">2018-02-12T14:46:00Z</dcterms:created>
  <dcterms:modified xsi:type="dcterms:W3CDTF">2018-02-12T14:52:00Z</dcterms:modified>
</cp:coreProperties>
</file>